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B1F83" w14:textId="77777777" w:rsidR="009C2D6F" w:rsidRPr="00AC1074" w:rsidRDefault="009C2D6F">
      <w:pPr>
        <w:tabs>
          <w:tab w:val="center" w:pos="4680"/>
        </w:tabs>
        <w:jc w:val="both"/>
        <w:rPr>
          <w:rFonts w:ascii="Tahoma" w:hAnsi="Tahoma" w:cs="Tahoma"/>
          <w:b/>
          <w:sz w:val="36"/>
          <w:szCs w:val="36"/>
        </w:rPr>
      </w:pPr>
      <w:r>
        <w:rPr>
          <w:rFonts w:ascii="Times New Roman" w:hAnsi="Times New Roman"/>
          <w:sz w:val="24"/>
        </w:rPr>
        <w:tab/>
      </w:r>
      <w:r w:rsidRPr="00AC1074">
        <w:rPr>
          <w:rFonts w:ascii="Tahoma" w:hAnsi="Tahoma" w:cs="Tahoma"/>
          <w:b/>
          <w:sz w:val="36"/>
          <w:szCs w:val="36"/>
        </w:rPr>
        <w:t>PORT OF LOPEZ</w:t>
      </w:r>
    </w:p>
    <w:p w14:paraId="3B92A260" w14:textId="5B5E4490" w:rsidR="00A27092" w:rsidRDefault="009C2D6F">
      <w:pPr>
        <w:tabs>
          <w:tab w:val="center" w:pos="4680"/>
        </w:tabs>
        <w:jc w:val="center"/>
        <w:rPr>
          <w:rFonts w:ascii="Tahoma" w:hAnsi="Tahoma" w:cs="Tahoma"/>
          <w:b/>
          <w:sz w:val="24"/>
        </w:rPr>
      </w:pPr>
      <w:r w:rsidRPr="00AC1074">
        <w:rPr>
          <w:rFonts w:ascii="Tahoma" w:hAnsi="Tahoma" w:cs="Tahoma"/>
          <w:b/>
          <w:sz w:val="36"/>
          <w:szCs w:val="36"/>
        </w:rPr>
        <w:t>BOARD OF COMMISSIONERS</w:t>
      </w:r>
    </w:p>
    <w:p w14:paraId="20A80FAF" w14:textId="107D8012" w:rsidR="00892E0C" w:rsidRDefault="00F24C6B" w:rsidP="00FC41F6">
      <w:pPr>
        <w:pStyle w:val="Heading1"/>
        <w:rPr>
          <w:rFonts w:ascii="Tahoma" w:hAnsi="Tahoma" w:cs="Tahoma"/>
          <w:b/>
          <w:sz w:val="32"/>
          <w:szCs w:val="32"/>
        </w:rPr>
      </w:pPr>
      <w:r w:rsidRPr="000A62F3">
        <w:rPr>
          <w:rFonts w:ascii="Tahoma" w:hAnsi="Tahoma" w:cs="Tahoma"/>
          <w:b/>
          <w:sz w:val="32"/>
          <w:szCs w:val="32"/>
        </w:rPr>
        <w:t>REGULAR MEETING</w:t>
      </w:r>
      <w:r w:rsidR="00A51B91">
        <w:rPr>
          <w:rFonts w:ascii="Tahoma" w:hAnsi="Tahoma" w:cs="Tahoma"/>
          <w:b/>
          <w:sz w:val="32"/>
          <w:szCs w:val="32"/>
        </w:rPr>
        <w:t xml:space="preserve"> </w:t>
      </w:r>
    </w:p>
    <w:p w14:paraId="39A6E5F1" w14:textId="77777777" w:rsidR="00FC41F6" w:rsidRPr="00FC41F6" w:rsidRDefault="00FC41F6" w:rsidP="00FC41F6"/>
    <w:p w14:paraId="3F6C8E87" w14:textId="5F8286A5" w:rsidR="007C39CA" w:rsidRPr="007C39CA" w:rsidRDefault="00837B4F" w:rsidP="00FF5F69">
      <w:pPr>
        <w:pStyle w:val="Heading7"/>
        <w:tabs>
          <w:tab w:val="left" w:pos="6180"/>
        </w:tabs>
        <w:jc w:val="left"/>
      </w:pPr>
      <w:r>
        <w:rPr>
          <w:rFonts w:ascii="Tahoma" w:hAnsi="Tahoma" w:cs="Tahoma"/>
        </w:rPr>
        <w:tab/>
      </w:r>
      <w:r w:rsidR="005929C8">
        <w:rPr>
          <w:rFonts w:ascii="Tahoma" w:hAnsi="Tahoma" w:cs="Tahoma"/>
        </w:rPr>
        <w:t>December</w:t>
      </w:r>
      <w:r w:rsidR="00FE284D">
        <w:rPr>
          <w:rFonts w:ascii="Tahoma" w:hAnsi="Tahoma" w:cs="Tahoma"/>
        </w:rPr>
        <w:t xml:space="preserve"> 1</w:t>
      </w:r>
      <w:r w:rsidR="005929C8">
        <w:rPr>
          <w:rFonts w:ascii="Tahoma" w:hAnsi="Tahoma" w:cs="Tahoma"/>
        </w:rPr>
        <w:t>1</w:t>
      </w:r>
      <w:r w:rsidR="007F24A5">
        <w:rPr>
          <w:rFonts w:ascii="Tahoma" w:hAnsi="Tahoma" w:cs="Tahoma"/>
        </w:rPr>
        <w:t>th</w:t>
      </w:r>
      <w:r w:rsidR="007C39CA">
        <w:rPr>
          <w:rFonts w:ascii="Tahoma" w:hAnsi="Tahoma" w:cs="Tahoma"/>
        </w:rPr>
        <w:t>, 2025,</w:t>
      </w:r>
      <w:r w:rsidR="0089465B">
        <w:rPr>
          <w:rFonts w:ascii="Tahoma" w:hAnsi="Tahoma" w:cs="Tahoma"/>
        </w:rPr>
        <w:t xml:space="preserve"> at </w:t>
      </w:r>
      <w:r w:rsidR="00757888">
        <w:rPr>
          <w:rFonts w:ascii="Tahoma" w:hAnsi="Tahoma" w:cs="Tahoma"/>
        </w:rPr>
        <w:t>4</w:t>
      </w:r>
      <w:r w:rsidR="00637DE6">
        <w:rPr>
          <w:rFonts w:ascii="Tahoma" w:hAnsi="Tahoma" w:cs="Tahoma"/>
        </w:rPr>
        <w:t xml:space="preserve">:00 </w:t>
      </w:r>
    </w:p>
    <w:p w14:paraId="4E144E4C" w14:textId="77777777" w:rsidR="007C39CA" w:rsidRPr="007C39CA" w:rsidRDefault="007C39CA" w:rsidP="007C39CA"/>
    <w:p w14:paraId="71DEAF51" w14:textId="77777777" w:rsidR="0036275B" w:rsidRDefault="0036275B" w:rsidP="0036275B"/>
    <w:p w14:paraId="0EB6ED5C" w14:textId="57F67663" w:rsidR="005520E2" w:rsidRDefault="00001178" w:rsidP="00FF5F69">
      <w:pPr>
        <w:tabs>
          <w:tab w:val="left" w:pos="-720"/>
        </w:tabs>
        <w:ind w:left="720"/>
        <w:jc w:val="center"/>
        <w:rPr>
          <w:rFonts w:ascii="Tahoma" w:hAnsi="Tahoma" w:cs="Tahoma"/>
          <w:b/>
          <w:sz w:val="32"/>
          <w:szCs w:val="32"/>
        </w:rPr>
      </w:pPr>
      <w:r>
        <w:rPr>
          <w:rFonts w:ascii="Tahoma" w:hAnsi="Tahoma" w:cs="Tahoma"/>
          <w:b/>
          <w:sz w:val="32"/>
          <w:szCs w:val="32"/>
        </w:rPr>
        <w:t>Minutes</w:t>
      </w:r>
    </w:p>
    <w:p w14:paraId="70A26A5E" w14:textId="77777777" w:rsidR="00FF5F69" w:rsidRDefault="00FF5F69" w:rsidP="00FF5F69">
      <w:pPr>
        <w:tabs>
          <w:tab w:val="left" w:pos="-720"/>
        </w:tabs>
        <w:ind w:left="720"/>
        <w:jc w:val="center"/>
        <w:rPr>
          <w:rFonts w:ascii="Tahoma" w:hAnsi="Tahoma" w:cs="Tahoma"/>
          <w:sz w:val="24"/>
          <w:szCs w:val="24"/>
          <w:u w:val="single"/>
        </w:rPr>
      </w:pPr>
    </w:p>
    <w:p w14:paraId="1ABCAC3B" w14:textId="25126C89" w:rsidR="00D43567" w:rsidRPr="007A3D36" w:rsidRDefault="009C2D6F" w:rsidP="007A5519">
      <w:pPr>
        <w:tabs>
          <w:tab w:val="left" w:pos="-720"/>
        </w:tabs>
        <w:ind w:left="720"/>
        <w:jc w:val="both"/>
        <w:rPr>
          <w:rFonts w:ascii="Tahoma" w:hAnsi="Tahoma" w:cs="Tahoma"/>
          <w:sz w:val="24"/>
          <w:szCs w:val="24"/>
        </w:rPr>
      </w:pPr>
      <w:r w:rsidRPr="00D93F05">
        <w:rPr>
          <w:rFonts w:ascii="Tahoma" w:hAnsi="Tahoma" w:cs="Tahoma"/>
          <w:sz w:val="24"/>
          <w:szCs w:val="24"/>
          <w:u w:val="single"/>
        </w:rPr>
        <w:t>CALL TO ORDER</w:t>
      </w:r>
      <w:r w:rsidR="00E54838" w:rsidRPr="00D93F05">
        <w:rPr>
          <w:rFonts w:ascii="Tahoma" w:hAnsi="Tahoma" w:cs="Tahoma"/>
          <w:sz w:val="24"/>
          <w:szCs w:val="24"/>
          <w:u w:val="single"/>
        </w:rPr>
        <w:t xml:space="preserve"> </w:t>
      </w:r>
      <w:r w:rsidR="00FF5F69">
        <w:rPr>
          <w:rFonts w:ascii="Tahoma" w:hAnsi="Tahoma" w:cs="Tahoma"/>
          <w:sz w:val="24"/>
          <w:szCs w:val="24"/>
          <w:u w:val="single"/>
        </w:rPr>
        <w:t>_</w:t>
      </w:r>
      <w:r w:rsidR="007A3D36">
        <w:rPr>
          <w:rFonts w:ascii="Tahoma" w:hAnsi="Tahoma" w:cs="Tahoma"/>
          <w:sz w:val="24"/>
          <w:szCs w:val="24"/>
          <w:u w:val="single"/>
        </w:rPr>
        <w:t>4:</w:t>
      </w:r>
      <w:r w:rsidR="005929C8">
        <w:rPr>
          <w:rFonts w:ascii="Tahoma" w:hAnsi="Tahoma" w:cs="Tahoma"/>
          <w:sz w:val="24"/>
          <w:szCs w:val="24"/>
          <w:u w:val="single"/>
        </w:rPr>
        <w:t>0</w:t>
      </w:r>
      <w:r w:rsidR="006B692B">
        <w:rPr>
          <w:rFonts w:ascii="Tahoma" w:hAnsi="Tahoma" w:cs="Tahoma"/>
          <w:sz w:val="24"/>
          <w:szCs w:val="24"/>
          <w:u w:val="single"/>
        </w:rPr>
        <w:t>1</w:t>
      </w:r>
      <w:r w:rsidR="007A3D36">
        <w:rPr>
          <w:rFonts w:ascii="Tahoma" w:hAnsi="Tahoma" w:cs="Tahoma"/>
          <w:sz w:val="24"/>
          <w:szCs w:val="24"/>
          <w:u w:val="single"/>
        </w:rPr>
        <w:t xml:space="preserve"> </w:t>
      </w:r>
      <w:r w:rsidR="0071384E">
        <w:rPr>
          <w:rFonts w:ascii="Tahoma" w:hAnsi="Tahoma" w:cs="Tahoma"/>
          <w:sz w:val="24"/>
          <w:szCs w:val="24"/>
          <w:u w:val="single"/>
        </w:rPr>
        <w:t>pm</w:t>
      </w:r>
      <w:r w:rsidR="005A021E">
        <w:rPr>
          <w:rFonts w:ascii="Tahoma" w:hAnsi="Tahoma" w:cs="Tahoma"/>
          <w:sz w:val="24"/>
          <w:szCs w:val="24"/>
          <w:u w:val="single"/>
        </w:rPr>
        <w:t xml:space="preserve"> </w:t>
      </w:r>
      <w:r w:rsidR="00FF5F69">
        <w:rPr>
          <w:rFonts w:ascii="Tahoma" w:hAnsi="Tahoma" w:cs="Tahoma"/>
          <w:sz w:val="24"/>
          <w:szCs w:val="24"/>
          <w:u w:val="single"/>
        </w:rPr>
        <w:t xml:space="preserve">_ </w:t>
      </w:r>
      <w:r w:rsidR="00E32ED7">
        <w:rPr>
          <w:rFonts w:ascii="Tahoma" w:hAnsi="Tahoma" w:cs="Tahoma"/>
          <w:sz w:val="24"/>
          <w:szCs w:val="24"/>
          <w:u w:val="single"/>
        </w:rPr>
        <w:t>1</w:t>
      </w:r>
      <w:r w:rsidR="008F72DA">
        <w:rPr>
          <w:rFonts w:ascii="Tahoma" w:hAnsi="Tahoma" w:cs="Tahoma"/>
          <w:sz w:val="24"/>
          <w:szCs w:val="24"/>
          <w:u w:val="single"/>
        </w:rPr>
        <w:t>2</w:t>
      </w:r>
      <w:r w:rsidR="00FF5F69">
        <w:rPr>
          <w:rFonts w:ascii="Tahoma" w:hAnsi="Tahoma" w:cs="Tahoma"/>
          <w:sz w:val="24"/>
          <w:szCs w:val="24"/>
          <w:u w:val="single"/>
        </w:rPr>
        <w:t>/</w:t>
      </w:r>
      <w:r w:rsidR="00FE284D">
        <w:rPr>
          <w:rFonts w:ascii="Tahoma" w:hAnsi="Tahoma" w:cs="Tahoma"/>
          <w:sz w:val="24"/>
          <w:szCs w:val="24"/>
          <w:u w:val="single"/>
        </w:rPr>
        <w:t>1</w:t>
      </w:r>
      <w:r w:rsidR="008F72DA">
        <w:rPr>
          <w:rFonts w:ascii="Tahoma" w:hAnsi="Tahoma" w:cs="Tahoma"/>
          <w:sz w:val="24"/>
          <w:szCs w:val="24"/>
          <w:u w:val="single"/>
        </w:rPr>
        <w:t>1</w:t>
      </w:r>
      <w:r w:rsidR="00FF5F69">
        <w:rPr>
          <w:rFonts w:ascii="Tahoma" w:hAnsi="Tahoma" w:cs="Tahoma"/>
          <w:sz w:val="24"/>
          <w:szCs w:val="24"/>
          <w:u w:val="single"/>
        </w:rPr>
        <w:t>/2025 Start Recording</w:t>
      </w:r>
      <w:r w:rsidR="00185254">
        <w:rPr>
          <w:rFonts w:ascii="Tahoma" w:hAnsi="Tahoma" w:cs="Tahoma"/>
          <w:sz w:val="24"/>
          <w:szCs w:val="24"/>
          <w:u w:val="single"/>
        </w:rPr>
        <w:t>:</w:t>
      </w:r>
      <w:r w:rsidR="00EB743A">
        <w:rPr>
          <w:rFonts w:ascii="Tahoma" w:hAnsi="Tahoma" w:cs="Tahoma"/>
          <w:sz w:val="24"/>
          <w:szCs w:val="24"/>
          <w:u w:val="single"/>
        </w:rPr>
        <w:t xml:space="preserve"> </w:t>
      </w:r>
      <w:r w:rsidR="005A021E">
        <w:rPr>
          <w:rFonts w:ascii="Tahoma" w:hAnsi="Tahoma" w:cs="Tahoma"/>
          <w:sz w:val="24"/>
          <w:szCs w:val="24"/>
          <w:u w:val="single"/>
        </w:rPr>
        <w:t xml:space="preserve"> </w:t>
      </w:r>
      <w:r w:rsidR="007A3D36">
        <w:rPr>
          <w:rFonts w:ascii="Tahoma" w:hAnsi="Tahoma" w:cs="Tahoma"/>
          <w:sz w:val="24"/>
          <w:szCs w:val="24"/>
          <w:u w:val="single"/>
        </w:rPr>
        <w:t>4:0</w:t>
      </w:r>
      <w:r w:rsidR="006B692B">
        <w:rPr>
          <w:rFonts w:ascii="Tahoma" w:hAnsi="Tahoma" w:cs="Tahoma"/>
          <w:sz w:val="24"/>
          <w:szCs w:val="24"/>
          <w:u w:val="single"/>
        </w:rPr>
        <w:t>1</w:t>
      </w:r>
      <w:r w:rsidR="0071384E">
        <w:rPr>
          <w:rFonts w:ascii="Tahoma" w:hAnsi="Tahoma" w:cs="Tahoma"/>
          <w:sz w:val="24"/>
          <w:szCs w:val="24"/>
          <w:u w:val="single"/>
        </w:rPr>
        <w:t>pm</w:t>
      </w:r>
      <w:r w:rsidR="005A021E">
        <w:rPr>
          <w:rFonts w:ascii="Tahoma" w:hAnsi="Tahoma" w:cs="Tahoma"/>
          <w:sz w:val="24"/>
          <w:szCs w:val="24"/>
          <w:u w:val="single"/>
        </w:rPr>
        <w:t xml:space="preserve">  </w:t>
      </w:r>
      <w:r w:rsidR="00185254">
        <w:rPr>
          <w:rFonts w:ascii="Tahoma" w:hAnsi="Tahoma" w:cs="Tahoma"/>
          <w:sz w:val="24"/>
          <w:szCs w:val="24"/>
          <w:u w:val="single"/>
        </w:rPr>
        <w:t xml:space="preserve"> </w:t>
      </w:r>
    </w:p>
    <w:p w14:paraId="385CCE0E" w14:textId="77777777" w:rsidR="00923E6E" w:rsidRDefault="00923E6E" w:rsidP="007A5519">
      <w:pPr>
        <w:tabs>
          <w:tab w:val="left" w:pos="-720"/>
        </w:tabs>
        <w:ind w:left="720"/>
        <w:jc w:val="both"/>
        <w:rPr>
          <w:rFonts w:ascii="Tahoma" w:hAnsi="Tahoma" w:cs="Tahoma"/>
          <w:sz w:val="24"/>
          <w:szCs w:val="24"/>
          <w:u w:val="single"/>
        </w:rPr>
      </w:pPr>
    </w:p>
    <w:p w14:paraId="6695DCC4" w14:textId="30F8F692" w:rsidR="00A51B91" w:rsidRPr="00B34C4F" w:rsidRDefault="00C73A21" w:rsidP="00B34C4F">
      <w:pPr>
        <w:tabs>
          <w:tab w:val="left" w:pos="-720"/>
        </w:tabs>
        <w:ind w:left="720"/>
        <w:jc w:val="both"/>
        <w:rPr>
          <w:rFonts w:ascii="Tahoma" w:hAnsi="Tahoma" w:cs="Tahoma"/>
          <w:sz w:val="24"/>
          <w:szCs w:val="24"/>
        </w:rPr>
      </w:pPr>
      <w:r>
        <w:rPr>
          <w:rFonts w:ascii="Tahoma" w:hAnsi="Tahoma" w:cs="Tahoma"/>
          <w:sz w:val="24"/>
          <w:szCs w:val="24"/>
        </w:rPr>
        <w:t xml:space="preserve">All commissioners </w:t>
      </w:r>
      <w:r w:rsidR="001245B1">
        <w:rPr>
          <w:rFonts w:ascii="Tahoma" w:hAnsi="Tahoma" w:cs="Tahoma"/>
          <w:sz w:val="24"/>
          <w:szCs w:val="24"/>
        </w:rPr>
        <w:t xml:space="preserve">and </w:t>
      </w:r>
      <w:r w:rsidR="0046140F">
        <w:rPr>
          <w:rFonts w:ascii="Tahoma" w:hAnsi="Tahoma" w:cs="Tahoma"/>
          <w:sz w:val="24"/>
          <w:szCs w:val="24"/>
        </w:rPr>
        <w:t>two</w:t>
      </w:r>
      <w:r w:rsidR="001245B1">
        <w:rPr>
          <w:rFonts w:ascii="Tahoma" w:hAnsi="Tahoma" w:cs="Tahoma"/>
          <w:sz w:val="24"/>
          <w:szCs w:val="24"/>
        </w:rPr>
        <w:t xml:space="preserve"> member</w:t>
      </w:r>
      <w:r w:rsidR="0046140F">
        <w:rPr>
          <w:rFonts w:ascii="Tahoma" w:hAnsi="Tahoma" w:cs="Tahoma"/>
          <w:sz w:val="24"/>
          <w:szCs w:val="24"/>
        </w:rPr>
        <w:t>s</w:t>
      </w:r>
      <w:r w:rsidR="001245B1">
        <w:rPr>
          <w:rFonts w:ascii="Tahoma" w:hAnsi="Tahoma" w:cs="Tahoma"/>
          <w:sz w:val="24"/>
          <w:szCs w:val="24"/>
        </w:rPr>
        <w:t xml:space="preserve"> of the public </w:t>
      </w:r>
      <w:r>
        <w:rPr>
          <w:rFonts w:ascii="Tahoma" w:hAnsi="Tahoma" w:cs="Tahoma"/>
          <w:sz w:val="24"/>
          <w:szCs w:val="24"/>
        </w:rPr>
        <w:t>in live attendance</w:t>
      </w:r>
      <w:r w:rsidR="007A3D36">
        <w:rPr>
          <w:rFonts w:ascii="Tahoma" w:hAnsi="Tahoma" w:cs="Tahoma"/>
          <w:sz w:val="24"/>
          <w:szCs w:val="24"/>
        </w:rPr>
        <w:t>.</w:t>
      </w:r>
      <w:r w:rsidR="006B692B">
        <w:rPr>
          <w:rFonts w:ascii="Tahoma" w:hAnsi="Tahoma" w:cs="Tahoma"/>
          <w:sz w:val="24"/>
          <w:szCs w:val="24"/>
        </w:rPr>
        <w:t xml:space="preserve"> </w:t>
      </w:r>
      <w:r w:rsidR="007A3D36">
        <w:rPr>
          <w:rFonts w:ascii="Tahoma" w:hAnsi="Tahoma" w:cs="Tahoma"/>
          <w:sz w:val="24"/>
          <w:szCs w:val="24"/>
        </w:rPr>
        <w:t xml:space="preserve">Megan Zoeller on Zoom </w:t>
      </w:r>
      <w:r>
        <w:rPr>
          <w:rFonts w:ascii="Tahoma" w:hAnsi="Tahoma" w:cs="Tahoma"/>
          <w:sz w:val="24"/>
          <w:szCs w:val="24"/>
        </w:rPr>
        <w:t>representing DOW</w:t>
      </w:r>
      <w:r w:rsidR="0003636C">
        <w:rPr>
          <w:rFonts w:ascii="Tahoma" w:hAnsi="Tahoma" w:cs="Tahoma"/>
          <w:sz w:val="24"/>
          <w:szCs w:val="24"/>
        </w:rPr>
        <w:t>L</w:t>
      </w:r>
      <w:r w:rsidR="006B692B">
        <w:rPr>
          <w:rFonts w:ascii="Tahoma" w:hAnsi="Tahoma" w:cs="Tahoma"/>
          <w:sz w:val="24"/>
          <w:szCs w:val="24"/>
        </w:rPr>
        <w:t xml:space="preserve">, with </w:t>
      </w:r>
      <w:r w:rsidR="00D06AC7">
        <w:rPr>
          <w:rFonts w:ascii="Tahoma" w:hAnsi="Tahoma" w:cs="Tahoma"/>
          <w:sz w:val="24"/>
          <w:szCs w:val="24"/>
        </w:rPr>
        <w:t>three</w:t>
      </w:r>
      <w:r w:rsidR="006B692B">
        <w:rPr>
          <w:rFonts w:ascii="Tahoma" w:hAnsi="Tahoma" w:cs="Tahoma"/>
          <w:sz w:val="24"/>
          <w:szCs w:val="24"/>
        </w:rPr>
        <w:t xml:space="preserve"> members of the public joining via Zoom as well.</w:t>
      </w:r>
    </w:p>
    <w:p w14:paraId="4AD41884" w14:textId="77777777" w:rsidR="00FE284D" w:rsidRPr="001B416F" w:rsidRDefault="00FE284D" w:rsidP="007A5519">
      <w:pPr>
        <w:tabs>
          <w:tab w:val="left" w:pos="-720"/>
        </w:tabs>
        <w:ind w:left="720"/>
        <w:jc w:val="both"/>
        <w:rPr>
          <w:rFonts w:ascii="Tahoma" w:hAnsi="Tahoma" w:cs="Tahoma"/>
          <w:bCs/>
          <w:sz w:val="24"/>
          <w:szCs w:val="24"/>
          <w:u w:val="single"/>
        </w:rPr>
      </w:pPr>
    </w:p>
    <w:p w14:paraId="4BE8C947" w14:textId="77777777" w:rsidR="006254CA" w:rsidRDefault="006254CA" w:rsidP="006254CA">
      <w:pPr>
        <w:rPr>
          <w:rFonts w:ascii="Tahoma" w:hAnsi="Tahoma" w:cs="Tahoma"/>
          <w:sz w:val="24"/>
          <w:szCs w:val="24"/>
          <w:u w:val="single"/>
        </w:rPr>
      </w:pPr>
      <w:r w:rsidRPr="00D93F05">
        <w:rPr>
          <w:rFonts w:ascii="Tahoma" w:hAnsi="Tahoma" w:cs="Tahoma"/>
          <w:sz w:val="24"/>
          <w:szCs w:val="24"/>
          <w:u w:val="single"/>
        </w:rPr>
        <w:t>UNFINISHED BUSINESS</w:t>
      </w:r>
    </w:p>
    <w:p w14:paraId="3C7E8D7F" w14:textId="77777777" w:rsidR="006254CA" w:rsidRDefault="006254CA" w:rsidP="006254CA">
      <w:pPr>
        <w:rPr>
          <w:rFonts w:ascii="Tahoma" w:hAnsi="Tahoma" w:cs="Tahoma"/>
          <w:sz w:val="24"/>
          <w:szCs w:val="24"/>
        </w:rPr>
      </w:pPr>
    </w:p>
    <w:p w14:paraId="3DC94E77" w14:textId="77777777" w:rsidR="00747491" w:rsidRDefault="006254CA" w:rsidP="00472806">
      <w:pPr>
        <w:pStyle w:val="ListParagraph"/>
        <w:numPr>
          <w:ilvl w:val="0"/>
          <w:numId w:val="4"/>
        </w:numPr>
        <w:rPr>
          <w:rFonts w:ascii="Tahoma" w:hAnsi="Tahoma" w:cs="Tahoma"/>
          <w:sz w:val="24"/>
          <w:szCs w:val="24"/>
        </w:rPr>
      </w:pPr>
      <w:r w:rsidRPr="00051D21">
        <w:rPr>
          <w:rFonts w:ascii="Tahoma" w:hAnsi="Tahoma" w:cs="Tahoma"/>
          <w:sz w:val="24"/>
          <w:szCs w:val="24"/>
        </w:rPr>
        <w:t>DOWL update</w:t>
      </w:r>
      <w:r w:rsidR="003B601E" w:rsidRPr="00051D21">
        <w:rPr>
          <w:rFonts w:ascii="Tahoma" w:hAnsi="Tahoma" w:cs="Tahoma"/>
          <w:sz w:val="24"/>
          <w:szCs w:val="24"/>
        </w:rPr>
        <w:t xml:space="preserve"> provided by</w:t>
      </w:r>
      <w:r w:rsidR="005929C8">
        <w:rPr>
          <w:rFonts w:ascii="Tahoma" w:hAnsi="Tahoma" w:cs="Tahoma"/>
          <w:sz w:val="24"/>
          <w:szCs w:val="24"/>
        </w:rPr>
        <w:t xml:space="preserve"> </w:t>
      </w:r>
      <w:r w:rsidR="006859E7">
        <w:rPr>
          <w:rFonts w:ascii="Tahoma" w:hAnsi="Tahoma" w:cs="Tahoma"/>
          <w:sz w:val="24"/>
          <w:szCs w:val="24"/>
        </w:rPr>
        <w:t xml:space="preserve">Meg Zoeller </w:t>
      </w:r>
      <w:r w:rsidR="003B601E" w:rsidRPr="00051D21">
        <w:rPr>
          <w:rFonts w:ascii="Tahoma" w:hAnsi="Tahoma" w:cs="Tahoma"/>
          <w:sz w:val="24"/>
          <w:szCs w:val="24"/>
        </w:rPr>
        <w:t>via Zoom</w:t>
      </w:r>
      <w:r w:rsidR="00FE284D">
        <w:rPr>
          <w:rFonts w:ascii="Tahoma" w:hAnsi="Tahoma" w:cs="Tahoma"/>
          <w:sz w:val="24"/>
          <w:szCs w:val="24"/>
        </w:rPr>
        <w:t>.</w:t>
      </w:r>
    </w:p>
    <w:p w14:paraId="7EB29E36" w14:textId="38AA2461" w:rsidR="005B53A8" w:rsidRDefault="006B692B" w:rsidP="00747491">
      <w:pPr>
        <w:pStyle w:val="ListParagraph"/>
        <w:numPr>
          <w:ilvl w:val="0"/>
          <w:numId w:val="20"/>
        </w:numPr>
        <w:rPr>
          <w:rFonts w:ascii="Tahoma" w:hAnsi="Tahoma" w:cs="Tahoma"/>
          <w:sz w:val="24"/>
          <w:szCs w:val="24"/>
        </w:rPr>
      </w:pPr>
      <w:r>
        <w:rPr>
          <w:rFonts w:ascii="Tahoma" w:hAnsi="Tahoma" w:cs="Tahoma"/>
          <w:sz w:val="24"/>
          <w:szCs w:val="24"/>
        </w:rPr>
        <w:t>Tilt-down pole ship date is Jan 6</w:t>
      </w:r>
      <w:r w:rsidRPr="00747491">
        <w:rPr>
          <w:rFonts w:ascii="Tahoma" w:hAnsi="Tahoma" w:cs="Tahoma"/>
          <w:sz w:val="24"/>
          <w:szCs w:val="24"/>
          <w:vertAlign w:val="superscript"/>
        </w:rPr>
        <w:t>th</w:t>
      </w:r>
      <w:r w:rsidR="00747491">
        <w:rPr>
          <w:rFonts w:ascii="Tahoma" w:hAnsi="Tahoma" w:cs="Tahoma"/>
          <w:sz w:val="24"/>
          <w:szCs w:val="24"/>
        </w:rPr>
        <w:t xml:space="preserve">, </w:t>
      </w:r>
      <w:proofErr w:type="gramStart"/>
      <w:r w:rsidR="00747491">
        <w:rPr>
          <w:rFonts w:ascii="Tahoma" w:hAnsi="Tahoma" w:cs="Tahoma"/>
          <w:sz w:val="24"/>
          <w:szCs w:val="24"/>
        </w:rPr>
        <w:t>arrival</w:t>
      </w:r>
      <w:proofErr w:type="gramEnd"/>
      <w:r w:rsidR="00747491">
        <w:rPr>
          <w:rFonts w:ascii="Tahoma" w:hAnsi="Tahoma" w:cs="Tahoma"/>
          <w:sz w:val="24"/>
          <w:szCs w:val="24"/>
        </w:rPr>
        <w:t xml:space="preserve"> and installation still TBD.</w:t>
      </w:r>
    </w:p>
    <w:p w14:paraId="1A3310FF" w14:textId="1C64DAF0" w:rsidR="00747491" w:rsidRDefault="00747491" w:rsidP="00747491">
      <w:pPr>
        <w:pStyle w:val="ListParagraph"/>
        <w:numPr>
          <w:ilvl w:val="0"/>
          <w:numId w:val="20"/>
        </w:numPr>
        <w:rPr>
          <w:rFonts w:ascii="Tahoma" w:hAnsi="Tahoma" w:cs="Tahoma"/>
          <w:sz w:val="24"/>
          <w:szCs w:val="24"/>
        </w:rPr>
      </w:pPr>
      <w:r>
        <w:rPr>
          <w:rFonts w:ascii="Tahoma" w:hAnsi="Tahoma" w:cs="Tahoma"/>
          <w:sz w:val="24"/>
          <w:szCs w:val="24"/>
        </w:rPr>
        <w:t>Seal-coat scope document still needs to be delivered by DOWL</w:t>
      </w:r>
      <w:r w:rsidR="00BE0FEF">
        <w:rPr>
          <w:rFonts w:ascii="Tahoma" w:hAnsi="Tahoma" w:cs="Tahoma"/>
          <w:sz w:val="24"/>
          <w:szCs w:val="24"/>
        </w:rPr>
        <w:t xml:space="preserve"> for external bidding.</w:t>
      </w:r>
    </w:p>
    <w:p w14:paraId="4B4285BB" w14:textId="6EC8B90B" w:rsidR="000F490A" w:rsidRDefault="00BE0FEF" w:rsidP="000F490A">
      <w:pPr>
        <w:pStyle w:val="ListParagraph"/>
        <w:numPr>
          <w:ilvl w:val="0"/>
          <w:numId w:val="20"/>
        </w:numPr>
        <w:rPr>
          <w:rFonts w:ascii="Tahoma" w:hAnsi="Tahoma" w:cs="Tahoma"/>
          <w:sz w:val="24"/>
          <w:szCs w:val="24"/>
        </w:rPr>
      </w:pPr>
      <w:r w:rsidRPr="00BE0FEF">
        <w:rPr>
          <w:rFonts w:ascii="Tahoma" w:hAnsi="Tahoma" w:cs="Tahoma"/>
          <w:sz w:val="24"/>
          <w:szCs w:val="24"/>
        </w:rPr>
        <w:t xml:space="preserve">Megan gave two options for hangar additions to the current ALP, </w:t>
      </w:r>
      <w:r w:rsidR="001F3F4F" w:rsidRPr="00BE0FEF">
        <w:rPr>
          <w:rFonts w:ascii="Tahoma" w:hAnsi="Tahoma" w:cs="Tahoma"/>
          <w:sz w:val="24"/>
          <w:szCs w:val="24"/>
        </w:rPr>
        <w:t>Option</w:t>
      </w:r>
      <w:r w:rsidR="001F3F4F">
        <w:rPr>
          <w:rFonts w:ascii="Tahoma" w:hAnsi="Tahoma" w:cs="Tahoma"/>
          <w:sz w:val="24"/>
          <w:szCs w:val="24"/>
        </w:rPr>
        <w:t>1</w:t>
      </w:r>
      <w:r w:rsidR="001F3F4F" w:rsidRPr="00BE0FEF">
        <w:rPr>
          <w:rFonts w:ascii="Tahoma" w:hAnsi="Tahoma" w:cs="Tahoma"/>
          <w:sz w:val="24"/>
          <w:szCs w:val="24"/>
        </w:rPr>
        <w:t xml:space="preserve"> would be to add one larger hangar</w:t>
      </w:r>
      <w:r w:rsidR="0082646F">
        <w:rPr>
          <w:rFonts w:ascii="Tahoma" w:hAnsi="Tahoma" w:cs="Tahoma"/>
          <w:sz w:val="24"/>
          <w:szCs w:val="24"/>
        </w:rPr>
        <w:t xml:space="preserve"> (80’X40’)</w:t>
      </w:r>
      <w:r w:rsidR="001F3F4F" w:rsidRPr="00BE0FEF">
        <w:rPr>
          <w:rFonts w:ascii="Tahoma" w:hAnsi="Tahoma" w:cs="Tahoma"/>
          <w:sz w:val="24"/>
          <w:szCs w:val="24"/>
        </w:rPr>
        <w:t xml:space="preserve"> in the North field most recently used for the burn pile. Advantage of this location is the proximity to existing pavement</w:t>
      </w:r>
      <w:r w:rsidR="001F3F4F">
        <w:rPr>
          <w:rFonts w:ascii="Tahoma" w:hAnsi="Tahoma" w:cs="Tahoma"/>
          <w:sz w:val="24"/>
          <w:szCs w:val="24"/>
        </w:rPr>
        <w:t>, requiring one small taxi lane addition</w:t>
      </w:r>
      <w:r w:rsidR="001F3F4F" w:rsidRPr="00BE0FEF">
        <w:rPr>
          <w:rFonts w:ascii="Tahoma" w:hAnsi="Tahoma" w:cs="Tahoma"/>
          <w:sz w:val="24"/>
          <w:szCs w:val="24"/>
        </w:rPr>
        <w:t xml:space="preserve">. Commissioner Adams suggested we could also add more general tie-downs to any new pavement in this area, allowing us to reduce tie-downs around the office, where </w:t>
      </w:r>
      <w:proofErr w:type="gramStart"/>
      <w:r w:rsidR="001F3F4F" w:rsidRPr="00BE0FEF">
        <w:rPr>
          <w:rFonts w:ascii="Tahoma" w:hAnsi="Tahoma" w:cs="Tahoma"/>
          <w:sz w:val="24"/>
          <w:szCs w:val="24"/>
        </w:rPr>
        <w:t>he’s</w:t>
      </w:r>
      <w:proofErr w:type="gramEnd"/>
      <w:r w:rsidR="001F3F4F" w:rsidRPr="00BE0FEF">
        <w:rPr>
          <w:rFonts w:ascii="Tahoma" w:hAnsi="Tahoma" w:cs="Tahoma"/>
          <w:sz w:val="24"/>
          <w:szCs w:val="24"/>
        </w:rPr>
        <w:t xml:space="preserve"> noted increasing congestion.</w:t>
      </w:r>
      <w:r w:rsidR="001F3F4F">
        <w:rPr>
          <w:rFonts w:ascii="Tahoma" w:hAnsi="Tahoma" w:cs="Tahoma"/>
          <w:sz w:val="24"/>
          <w:szCs w:val="24"/>
        </w:rPr>
        <w:t xml:space="preserve"> O</w:t>
      </w:r>
      <w:r w:rsidRPr="00BE0FEF">
        <w:rPr>
          <w:rFonts w:ascii="Tahoma" w:hAnsi="Tahoma" w:cs="Tahoma"/>
          <w:sz w:val="24"/>
          <w:szCs w:val="24"/>
        </w:rPr>
        <w:t>ption #</w:t>
      </w:r>
      <w:r w:rsidR="001F3F4F">
        <w:rPr>
          <w:rFonts w:ascii="Tahoma" w:hAnsi="Tahoma" w:cs="Tahoma"/>
          <w:sz w:val="24"/>
          <w:szCs w:val="24"/>
        </w:rPr>
        <w:t>2</w:t>
      </w:r>
      <w:r w:rsidRPr="00BE0FEF">
        <w:rPr>
          <w:rFonts w:ascii="Tahoma" w:hAnsi="Tahoma" w:cs="Tahoma"/>
          <w:sz w:val="24"/>
          <w:szCs w:val="24"/>
        </w:rPr>
        <w:t xml:space="preserve"> in the field between current run-up zone and the North hangars</w:t>
      </w:r>
      <w:r w:rsidR="0082646F">
        <w:rPr>
          <w:rFonts w:ascii="Tahoma" w:hAnsi="Tahoma" w:cs="Tahoma"/>
          <w:sz w:val="24"/>
          <w:szCs w:val="24"/>
        </w:rPr>
        <w:t xml:space="preserve">, with a taxi lane off the existing North tie-downs. </w:t>
      </w:r>
      <w:r w:rsidRPr="00BE0FEF">
        <w:rPr>
          <w:rFonts w:ascii="Tahoma" w:hAnsi="Tahoma" w:cs="Tahoma"/>
          <w:sz w:val="24"/>
          <w:szCs w:val="24"/>
        </w:rPr>
        <w:t>Would require relocating the run-up to one of several possible locations. This hangar option would yield the most possible number of hangars</w:t>
      </w:r>
      <w:r w:rsidR="0082646F">
        <w:rPr>
          <w:rFonts w:ascii="Tahoma" w:hAnsi="Tahoma" w:cs="Tahoma"/>
          <w:sz w:val="24"/>
          <w:szCs w:val="24"/>
        </w:rPr>
        <w:t xml:space="preserve"> (current schematic shows five box hangars)</w:t>
      </w:r>
      <w:r w:rsidRPr="00BE0FEF">
        <w:rPr>
          <w:rFonts w:ascii="Tahoma" w:hAnsi="Tahoma" w:cs="Tahoma"/>
          <w:sz w:val="24"/>
          <w:szCs w:val="24"/>
        </w:rPr>
        <w:t>.</w:t>
      </w:r>
    </w:p>
    <w:p w14:paraId="4D89D8AC" w14:textId="34940445" w:rsidR="000F490A" w:rsidRPr="000F490A" w:rsidRDefault="000F490A" w:rsidP="000F490A">
      <w:pPr>
        <w:pStyle w:val="ListParagraph"/>
        <w:numPr>
          <w:ilvl w:val="0"/>
          <w:numId w:val="20"/>
        </w:numPr>
        <w:rPr>
          <w:rFonts w:ascii="Tahoma" w:hAnsi="Tahoma" w:cs="Tahoma"/>
          <w:sz w:val="24"/>
          <w:szCs w:val="24"/>
        </w:rPr>
      </w:pPr>
      <w:r>
        <w:rPr>
          <w:rFonts w:ascii="Tahoma" w:hAnsi="Tahoma" w:cs="Tahoma"/>
          <w:sz w:val="24"/>
          <w:szCs w:val="24"/>
        </w:rPr>
        <w:t>South area RPZ is not really suited for hangar development.</w:t>
      </w:r>
    </w:p>
    <w:p w14:paraId="2BDF9B0D" w14:textId="77777777" w:rsidR="00136095" w:rsidRDefault="00136095" w:rsidP="00136095">
      <w:pPr>
        <w:rPr>
          <w:rFonts w:ascii="Tahoma" w:hAnsi="Tahoma" w:cs="Tahoma"/>
          <w:sz w:val="24"/>
          <w:szCs w:val="24"/>
        </w:rPr>
      </w:pPr>
    </w:p>
    <w:p w14:paraId="6E1ADD84" w14:textId="77777777" w:rsidR="00D312CE" w:rsidRPr="00D312CE" w:rsidRDefault="00D312CE" w:rsidP="00D312CE">
      <w:pPr>
        <w:numPr>
          <w:ilvl w:val="0"/>
          <w:numId w:val="21"/>
        </w:numPr>
        <w:rPr>
          <w:rFonts w:ascii="Tahoma" w:hAnsi="Tahoma" w:cs="Tahoma"/>
          <w:sz w:val="24"/>
          <w:szCs w:val="24"/>
        </w:rPr>
      </w:pPr>
      <w:r w:rsidRPr="00D312CE">
        <w:rPr>
          <w:rFonts w:ascii="Tahoma" w:hAnsi="Tahoma" w:cs="Tahoma"/>
          <w:sz w:val="24"/>
          <w:szCs w:val="24"/>
        </w:rPr>
        <w:t xml:space="preserve">Blackwater updates: Commissioner Henriksen performed maintenance on the boat today and realized that he failed to report that a previous problem with the lifters was </w:t>
      </w:r>
      <w:proofErr w:type="gramStart"/>
      <w:r w:rsidRPr="00D312CE">
        <w:rPr>
          <w:rFonts w:ascii="Tahoma" w:hAnsi="Tahoma" w:cs="Tahoma"/>
          <w:sz w:val="24"/>
          <w:szCs w:val="24"/>
        </w:rPr>
        <w:t>actually an</w:t>
      </w:r>
      <w:proofErr w:type="gramEnd"/>
      <w:r w:rsidRPr="00D312CE">
        <w:rPr>
          <w:rFonts w:ascii="Tahoma" w:hAnsi="Tahoma" w:cs="Tahoma"/>
          <w:sz w:val="24"/>
          <w:szCs w:val="24"/>
        </w:rPr>
        <w:t xml:space="preserve"> issue with battery level and was solved when a new battery was installed this summer.  He and the manager are in the process of collecting CVA documents to apply for O&amp;M expense reimbursement before the end of the year. Also noted that the Blackwater ladder has gone missing.</w:t>
      </w:r>
    </w:p>
    <w:p w14:paraId="17B1089E" w14:textId="77777777" w:rsidR="00D312CE" w:rsidRPr="00D312CE" w:rsidRDefault="00D312CE" w:rsidP="00D312CE">
      <w:pPr>
        <w:rPr>
          <w:rFonts w:ascii="Tahoma" w:hAnsi="Tahoma" w:cs="Tahoma"/>
          <w:sz w:val="24"/>
          <w:szCs w:val="24"/>
        </w:rPr>
      </w:pPr>
    </w:p>
    <w:p w14:paraId="7DA44C05" w14:textId="77777777" w:rsidR="00D312CE" w:rsidRPr="00D312CE" w:rsidRDefault="00D312CE" w:rsidP="00D312CE">
      <w:pPr>
        <w:numPr>
          <w:ilvl w:val="0"/>
          <w:numId w:val="21"/>
        </w:numPr>
        <w:rPr>
          <w:rFonts w:ascii="Tahoma" w:hAnsi="Tahoma" w:cs="Tahoma"/>
          <w:sz w:val="24"/>
          <w:szCs w:val="24"/>
        </w:rPr>
      </w:pPr>
      <w:r w:rsidRPr="00D312CE">
        <w:rPr>
          <w:rFonts w:ascii="Tahoma" w:hAnsi="Tahoma" w:cs="Tahoma"/>
          <w:sz w:val="24"/>
          <w:szCs w:val="24"/>
        </w:rPr>
        <w:t xml:space="preserve">Bayview Park Access Progress: Commissioner Henriksen had unofficial input that his Ordinary </w:t>
      </w:r>
      <w:proofErr w:type="gramStart"/>
      <w:r w:rsidRPr="00D312CE">
        <w:rPr>
          <w:rFonts w:ascii="Tahoma" w:hAnsi="Tahoma" w:cs="Tahoma"/>
          <w:sz w:val="24"/>
          <w:szCs w:val="24"/>
        </w:rPr>
        <w:t>High Water</w:t>
      </w:r>
      <w:proofErr w:type="gramEnd"/>
      <w:r w:rsidRPr="00D312CE">
        <w:rPr>
          <w:rFonts w:ascii="Tahoma" w:hAnsi="Tahoma" w:cs="Tahoma"/>
          <w:sz w:val="24"/>
          <w:szCs w:val="24"/>
        </w:rPr>
        <w:t xml:space="preserve"> Mark is likely marked correctly. Manager reports </w:t>
      </w:r>
      <w:r w:rsidRPr="00D312CE">
        <w:rPr>
          <w:rFonts w:ascii="Tahoma" w:hAnsi="Tahoma" w:cs="Tahoma"/>
          <w:sz w:val="24"/>
          <w:szCs w:val="24"/>
        </w:rPr>
        <w:lastRenderedPageBreak/>
        <w:t>that there is a possible funding input of $75K donated from Port of Friday Harbor, the Port may consider moving forward with beach access updates this next year (update: FAA field rep says no, funds must be used for aviation purposes). The Port decided to apply for the shoreline exemption, in preparation for improvements.</w:t>
      </w:r>
    </w:p>
    <w:p w14:paraId="68146BFE" w14:textId="77777777" w:rsidR="005929C8" w:rsidRDefault="005929C8" w:rsidP="005929C8">
      <w:pPr>
        <w:rPr>
          <w:rFonts w:ascii="Tahoma" w:hAnsi="Tahoma" w:cs="Tahoma"/>
          <w:sz w:val="24"/>
          <w:szCs w:val="24"/>
        </w:rPr>
      </w:pPr>
    </w:p>
    <w:p w14:paraId="02D1A875" w14:textId="77777777" w:rsidR="005929C8" w:rsidRDefault="005929C8" w:rsidP="005929C8">
      <w:pPr>
        <w:rPr>
          <w:rFonts w:ascii="Tahoma" w:hAnsi="Tahoma" w:cs="Tahoma"/>
          <w:sz w:val="24"/>
          <w:szCs w:val="24"/>
        </w:rPr>
      </w:pPr>
    </w:p>
    <w:p w14:paraId="4B3872FA" w14:textId="3BB8540A" w:rsidR="005929C8" w:rsidRDefault="005929C8" w:rsidP="005929C8">
      <w:pPr>
        <w:ind w:firstLine="720"/>
        <w:rPr>
          <w:rFonts w:ascii="Tahoma" w:hAnsi="Tahoma" w:cs="Tahoma"/>
          <w:sz w:val="24"/>
          <w:szCs w:val="24"/>
        </w:rPr>
      </w:pPr>
      <w:r>
        <w:rPr>
          <w:rFonts w:ascii="Tahoma" w:hAnsi="Tahoma" w:cs="Tahoma"/>
          <w:sz w:val="24"/>
          <w:szCs w:val="24"/>
        </w:rPr>
        <w:t>4: Waitlist policy – continued. From last time:</w:t>
      </w:r>
    </w:p>
    <w:p w14:paraId="3515C179" w14:textId="77777777" w:rsidR="005929C8" w:rsidRDefault="005929C8" w:rsidP="005929C8">
      <w:pPr>
        <w:ind w:firstLine="720"/>
        <w:rPr>
          <w:rFonts w:ascii="Tahoma" w:hAnsi="Tahoma" w:cs="Tahoma"/>
          <w:sz w:val="24"/>
          <w:szCs w:val="24"/>
        </w:rPr>
      </w:pPr>
    </w:p>
    <w:p w14:paraId="5B3940C7" w14:textId="1C779F52" w:rsidR="005929C8" w:rsidRDefault="00B767A0" w:rsidP="008369FD">
      <w:pPr>
        <w:rPr>
          <w:rFonts w:ascii="Tahoma" w:hAnsi="Tahoma" w:cs="Tahoma"/>
          <w:sz w:val="24"/>
          <w:szCs w:val="24"/>
        </w:rPr>
      </w:pPr>
      <w:r>
        <w:rPr>
          <w:rFonts w:ascii="Tahoma" w:hAnsi="Tahoma" w:cs="Tahoma"/>
          <w:sz w:val="24"/>
          <w:szCs w:val="24"/>
        </w:rPr>
        <w:t>C</w:t>
      </w:r>
      <w:r w:rsidR="005929C8">
        <w:rPr>
          <w:rFonts w:ascii="Tahoma" w:hAnsi="Tahoma" w:cs="Tahoma"/>
          <w:sz w:val="24"/>
          <w:szCs w:val="24"/>
        </w:rPr>
        <w:t xml:space="preserve">onversation regarding the proposed </w:t>
      </w:r>
      <w:r>
        <w:rPr>
          <w:rFonts w:ascii="Tahoma" w:hAnsi="Tahoma" w:cs="Tahoma"/>
          <w:sz w:val="24"/>
          <w:szCs w:val="24"/>
        </w:rPr>
        <w:t xml:space="preserve">policy changes </w:t>
      </w:r>
      <w:r w:rsidR="008369FD">
        <w:rPr>
          <w:rFonts w:ascii="Tahoma" w:hAnsi="Tahoma" w:cs="Tahoma"/>
          <w:sz w:val="24"/>
          <w:szCs w:val="24"/>
        </w:rPr>
        <w:t>was continued. After reflection from last month’s meeting and with additional input from the community, the Commissioners suggested the following hangar allocation and wait-list policies:</w:t>
      </w:r>
    </w:p>
    <w:p w14:paraId="08778984" w14:textId="77777777" w:rsidR="008369FD" w:rsidRDefault="008369FD" w:rsidP="008369FD">
      <w:pPr>
        <w:rPr>
          <w:rFonts w:ascii="Tahoma" w:hAnsi="Tahoma" w:cs="Tahoma"/>
          <w:sz w:val="24"/>
          <w:szCs w:val="24"/>
        </w:rPr>
      </w:pPr>
    </w:p>
    <w:p w14:paraId="3203C3B3" w14:textId="163E3332" w:rsidR="008369FD" w:rsidRPr="008369FD" w:rsidRDefault="008369FD" w:rsidP="008369FD">
      <w:pPr>
        <w:pStyle w:val="ListParagraph"/>
        <w:numPr>
          <w:ilvl w:val="0"/>
          <w:numId w:val="19"/>
        </w:numPr>
        <w:rPr>
          <w:rFonts w:ascii="Tahoma" w:hAnsi="Tahoma" w:cs="Tahoma"/>
          <w:sz w:val="24"/>
          <w:szCs w:val="24"/>
        </w:rPr>
      </w:pPr>
      <w:proofErr w:type="gramStart"/>
      <w:r>
        <w:rPr>
          <w:rFonts w:ascii="Tahoma" w:hAnsi="Tahoma" w:cs="Tahoma"/>
          <w:sz w:val="24"/>
          <w:szCs w:val="24"/>
        </w:rPr>
        <w:t>First priority</w:t>
      </w:r>
      <w:proofErr w:type="gramEnd"/>
      <w:r>
        <w:rPr>
          <w:rFonts w:ascii="Tahoma" w:hAnsi="Tahoma" w:cs="Tahoma"/>
          <w:sz w:val="24"/>
          <w:szCs w:val="24"/>
        </w:rPr>
        <w:t xml:space="preserve"> given to l</w:t>
      </w:r>
      <w:r w:rsidRPr="008369FD">
        <w:rPr>
          <w:rFonts w:ascii="Tahoma" w:hAnsi="Tahoma" w:cs="Tahoma"/>
          <w:sz w:val="24"/>
          <w:szCs w:val="24"/>
        </w:rPr>
        <w:t>ocal community member</w:t>
      </w:r>
      <w:r>
        <w:rPr>
          <w:rFonts w:ascii="Tahoma" w:hAnsi="Tahoma" w:cs="Tahoma"/>
          <w:sz w:val="24"/>
          <w:szCs w:val="24"/>
        </w:rPr>
        <w:t>s</w:t>
      </w:r>
      <w:r w:rsidRPr="008369FD">
        <w:rPr>
          <w:rFonts w:ascii="Tahoma" w:hAnsi="Tahoma" w:cs="Tahoma"/>
          <w:sz w:val="24"/>
          <w:szCs w:val="24"/>
        </w:rPr>
        <w:t xml:space="preserve"> with a Lopez address. Secondary priority will be given to residents of Frost and Center Islands</w:t>
      </w:r>
      <w:r>
        <w:rPr>
          <w:rFonts w:ascii="Tahoma" w:hAnsi="Tahoma" w:cs="Tahoma"/>
          <w:sz w:val="24"/>
          <w:szCs w:val="24"/>
        </w:rPr>
        <w:t>, as they do not have hangars available on those islands.</w:t>
      </w:r>
    </w:p>
    <w:p w14:paraId="5577781A" w14:textId="433BA1B1" w:rsidR="008369FD" w:rsidRPr="008369FD" w:rsidRDefault="008369FD" w:rsidP="008369FD">
      <w:pPr>
        <w:pStyle w:val="ListParagraph"/>
        <w:numPr>
          <w:ilvl w:val="0"/>
          <w:numId w:val="19"/>
        </w:numPr>
        <w:rPr>
          <w:rFonts w:ascii="Tahoma" w:hAnsi="Tahoma" w:cs="Tahoma"/>
          <w:sz w:val="24"/>
          <w:szCs w:val="24"/>
        </w:rPr>
      </w:pPr>
      <w:r w:rsidRPr="008369FD">
        <w:rPr>
          <w:rFonts w:ascii="Tahoma" w:hAnsi="Tahoma" w:cs="Tahoma"/>
          <w:sz w:val="24"/>
          <w:szCs w:val="24"/>
        </w:rPr>
        <w:t>Ownership of an airplane in current annual status, or willingness to obtain an airplane within 60 days.</w:t>
      </w:r>
      <w:r>
        <w:rPr>
          <w:rFonts w:ascii="Tahoma" w:hAnsi="Tahoma" w:cs="Tahoma"/>
          <w:sz w:val="24"/>
          <w:szCs w:val="24"/>
        </w:rPr>
        <w:t xml:space="preserve"> The Manager will have the ability to extend the grace period if the tenant is unable to procure an airplane within that time but has shown an active search.</w:t>
      </w:r>
      <w:r w:rsidR="00B767A0">
        <w:rPr>
          <w:rFonts w:ascii="Tahoma" w:hAnsi="Tahoma" w:cs="Tahoma"/>
          <w:sz w:val="24"/>
          <w:szCs w:val="24"/>
        </w:rPr>
        <w:t xml:space="preserve"> Commissioners noted that this requirement is itself redundant, based on FAA requirement that hangars are for airplanes.</w:t>
      </w:r>
    </w:p>
    <w:p w14:paraId="6347619F" w14:textId="1800E8A9" w:rsidR="008369FD" w:rsidRPr="008369FD" w:rsidRDefault="008369FD" w:rsidP="008369FD">
      <w:pPr>
        <w:pStyle w:val="ListParagraph"/>
        <w:numPr>
          <w:ilvl w:val="0"/>
          <w:numId w:val="19"/>
        </w:numPr>
        <w:rPr>
          <w:rFonts w:ascii="Tahoma" w:hAnsi="Tahoma" w:cs="Tahoma"/>
          <w:sz w:val="24"/>
          <w:szCs w:val="24"/>
        </w:rPr>
      </w:pPr>
      <w:r w:rsidRPr="008369FD">
        <w:rPr>
          <w:rFonts w:ascii="Tahoma" w:hAnsi="Tahoma" w:cs="Tahoma"/>
          <w:sz w:val="24"/>
          <w:szCs w:val="24"/>
        </w:rPr>
        <w:t>Priority will be given to those not already renting a hangar from the Port of Lopez.</w:t>
      </w:r>
    </w:p>
    <w:p w14:paraId="44790B58" w14:textId="77777777" w:rsidR="008369FD" w:rsidRDefault="008369FD" w:rsidP="008369FD">
      <w:pPr>
        <w:pStyle w:val="ListParagraph"/>
        <w:numPr>
          <w:ilvl w:val="0"/>
          <w:numId w:val="19"/>
        </w:numPr>
        <w:rPr>
          <w:rFonts w:ascii="Tahoma" w:hAnsi="Tahoma" w:cs="Tahoma"/>
          <w:sz w:val="24"/>
          <w:szCs w:val="24"/>
        </w:rPr>
      </w:pPr>
      <w:r w:rsidRPr="008369FD">
        <w:rPr>
          <w:rFonts w:ascii="Tahoma" w:hAnsi="Tahoma" w:cs="Tahoma"/>
          <w:sz w:val="24"/>
          <w:szCs w:val="24"/>
        </w:rPr>
        <w:t>Time/position on the waiting list.</w:t>
      </w:r>
    </w:p>
    <w:p w14:paraId="3B7B74AE" w14:textId="77777777" w:rsidR="008369FD" w:rsidRDefault="008369FD" w:rsidP="008369FD">
      <w:pPr>
        <w:rPr>
          <w:rFonts w:ascii="Tahoma" w:hAnsi="Tahoma" w:cs="Tahoma"/>
          <w:sz w:val="24"/>
          <w:szCs w:val="24"/>
        </w:rPr>
      </w:pPr>
    </w:p>
    <w:p w14:paraId="7C28674B" w14:textId="0FA1688E" w:rsidR="008369FD" w:rsidRDefault="008369FD" w:rsidP="008369FD">
      <w:pPr>
        <w:rPr>
          <w:rFonts w:ascii="Tahoma" w:hAnsi="Tahoma" w:cs="Tahoma"/>
          <w:sz w:val="24"/>
          <w:szCs w:val="24"/>
        </w:rPr>
      </w:pPr>
      <w:r>
        <w:rPr>
          <w:rFonts w:ascii="Tahoma" w:hAnsi="Tahoma" w:cs="Tahoma"/>
          <w:sz w:val="24"/>
          <w:szCs w:val="24"/>
        </w:rPr>
        <w:t>Notes on discussion:</w:t>
      </w:r>
    </w:p>
    <w:p w14:paraId="0C0BED61" w14:textId="77777777" w:rsidR="008369FD" w:rsidRDefault="008369FD" w:rsidP="008369FD">
      <w:pPr>
        <w:rPr>
          <w:rFonts w:ascii="Tahoma" w:hAnsi="Tahoma" w:cs="Tahoma"/>
          <w:sz w:val="24"/>
          <w:szCs w:val="24"/>
        </w:rPr>
      </w:pPr>
    </w:p>
    <w:p w14:paraId="1819BED3" w14:textId="6A6E69DC" w:rsidR="008369FD" w:rsidRDefault="008369FD" w:rsidP="008369FD">
      <w:pPr>
        <w:rPr>
          <w:rFonts w:ascii="Tahoma" w:hAnsi="Tahoma" w:cs="Tahoma"/>
          <w:sz w:val="24"/>
          <w:szCs w:val="24"/>
        </w:rPr>
      </w:pPr>
      <w:r>
        <w:rPr>
          <w:rFonts w:ascii="Tahoma" w:hAnsi="Tahoma" w:cs="Tahoma"/>
          <w:sz w:val="24"/>
          <w:szCs w:val="24"/>
        </w:rPr>
        <w:t>The ‘active’ pilot language was removed from the final policy due to redundancy with FAA guidelines and the difficulty of objective validation/enforcement.</w:t>
      </w:r>
      <w:r w:rsidR="00F84C96">
        <w:rPr>
          <w:rFonts w:ascii="Tahoma" w:hAnsi="Tahoma" w:cs="Tahoma"/>
          <w:sz w:val="24"/>
          <w:szCs w:val="24"/>
        </w:rPr>
        <w:t xml:space="preserve"> </w:t>
      </w:r>
    </w:p>
    <w:p w14:paraId="5653B4C5" w14:textId="77777777" w:rsidR="008369FD" w:rsidRDefault="008369FD" w:rsidP="008369FD">
      <w:pPr>
        <w:rPr>
          <w:rFonts w:ascii="Tahoma" w:hAnsi="Tahoma" w:cs="Tahoma"/>
          <w:sz w:val="24"/>
          <w:szCs w:val="24"/>
        </w:rPr>
      </w:pPr>
    </w:p>
    <w:p w14:paraId="2BCB96A9" w14:textId="77777777" w:rsidR="00EE294E" w:rsidRDefault="00EE294E" w:rsidP="00EE294E">
      <w:pPr>
        <w:tabs>
          <w:tab w:val="left" w:pos="-720"/>
        </w:tabs>
        <w:jc w:val="both"/>
        <w:rPr>
          <w:rFonts w:ascii="Tahoma" w:hAnsi="Tahoma" w:cs="Tahoma"/>
          <w:sz w:val="24"/>
          <w:szCs w:val="24"/>
          <w:u w:val="single"/>
        </w:rPr>
      </w:pPr>
      <w:r w:rsidRPr="006859E7">
        <w:rPr>
          <w:rFonts w:ascii="Tahoma" w:hAnsi="Tahoma" w:cs="Tahoma"/>
          <w:sz w:val="24"/>
          <w:szCs w:val="24"/>
          <w:u w:val="single"/>
        </w:rPr>
        <w:t>Public Commentary:</w:t>
      </w:r>
    </w:p>
    <w:p w14:paraId="0CB45F65" w14:textId="77777777" w:rsidR="008369FD" w:rsidRDefault="008369FD" w:rsidP="008369FD">
      <w:pPr>
        <w:rPr>
          <w:rFonts w:ascii="Tahoma" w:hAnsi="Tahoma" w:cs="Tahoma"/>
          <w:sz w:val="24"/>
          <w:szCs w:val="24"/>
        </w:rPr>
      </w:pPr>
    </w:p>
    <w:p w14:paraId="4DBBD6BD" w14:textId="17C6BD99" w:rsidR="00B37422" w:rsidRDefault="00B37422" w:rsidP="008369FD">
      <w:pPr>
        <w:rPr>
          <w:rFonts w:ascii="Tahoma" w:hAnsi="Tahoma" w:cs="Tahoma"/>
          <w:sz w:val="24"/>
          <w:szCs w:val="24"/>
        </w:rPr>
      </w:pPr>
      <w:r>
        <w:rPr>
          <w:rFonts w:ascii="Tahoma" w:hAnsi="Tahoma" w:cs="Tahoma"/>
          <w:sz w:val="24"/>
          <w:szCs w:val="24"/>
        </w:rPr>
        <w:t xml:space="preserve">Tyler Petersen commented that he is interested in long-term development with the airport, and would like to help make the airport as easy to use and accessible as possible, and will follow up with the manager. </w:t>
      </w:r>
    </w:p>
    <w:p w14:paraId="7319390F" w14:textId="77777777" w:rsidR="00B37422" w:rsidRDefault="00B37422" w:rsidP="008369FD">
      <w:pPr>
        <w:rPr>
          <w:rFonts w:ascii="Tahoma" w:hAnsi="Tahoma" w:cs="Tahoma"/>
          <w:sz w:val="24"/>
          <w:szCs w:val="24"/>
        </w:rPr>
      </w:pPr>
    </w:p>
    <w:p w14:paraId="1A06402F" w14:textId="78DFF4B6" w:rsidR="008369FD" w:rsidRDefault="008369FD" w:rsidP="008369FD">
      <w:pPr>
        <w:rPr>
          <w:rFonts w:ascii="Tahoma" w:hAnsi="Tahoma" w:cs="Tahoma"/>
          <w:sz w:val="24"/>
          <w:szCs w:val="24"/>
        </w:rPr>
      </w:pPr>
      <w:r>
        <w:rPr>
          <w:rFonts w:ascii="Tahoma" w:hAnsi="Tahoma" w:cs="Tahoma"/>
          <w:sz w:val="24"/>
          <w:szCs w:val="24"/>
        </w:rPr>
        <w:t xml:space="preserve">Larry Browning reprised his comments from his email earlier in the day, </w:t>
      </w:r>
      <w:r w:rsidR="00956214">
        <w:rPr>
          <w:rFonts w:ascii="Tahoma" w:hAnsi="Tahoma" w:cs="Tahoma"/>
          <w:sz w:val="24"/>
          <w:szCs w:val="24"/>
        </w:rPr>
        <w:t>including his suggestion that the current wait-list policy (unpublished</w:t>
      </w:r>
      <w:r w:rsidR="00EE294E">
        <w:rPr>
          <w:rFonts w:ascii="Tahoma" w:hAnsi="Tahoma" w:cs="Tahoma"/>
          <w:sz w:val="24"/>
          <w:szCs w:val="24"/>
        </w:rPr>
        <w:t>, unofficial,</w:t>
      </w:r>
      <w:r w:rsidR="00956214">
        <w:rPr>
          <w:rFonts w:ascii="Tahoma" w:hAnsi="Tahoma" w:cs="Tahoma"/>
          <w:sz w:val="24"/>
          <w:szCs w:val="24"/>
        </w:rPr>
        <w:t xml:space="preserve"> first-come first serve) should be maintained, as he believes the current members of the list have an oral </w:t>
      </w:r>
      <w:r w:rsidR="00733327">
        <w:rPr>
          <w:rFonts w:ascii="Tahoma" w:hAnsi="Tahoma" w:cs="Tahoma"/>
          <w:sz w:val="24"/>
          <w:szCs w:val="24"/>
        </w:rPr>
        <w:t>contract</w:t>
      </w:r>
      <w:r w:rsidR="00956214">
        <w:rPr>
          <w:rFonts w:ascii="Tahoma" w:hAnsi="Tahoma" w:cs="Tahoma"/>
          <w:sz w:val="24"/>
          <w:szCs w:val="24"/>
        </w:rPr>
        <w:t xml:space="preserve"> with the Port to uphold that policy. Larry also</w:t>
      </w:r>
      <w:r>
        <w:rPr>
          <w:rFonts w:ascii="Tahoma" w:hAnsi="Tahoma" w:cs="Tahoma"/>
          <w:sz w:val="24"/>
          <w:szCs w:val="24"/>
        </w:rPr>
        <w:t xml:space="preserve"> suggested that </w:t>
      </w:r>
      <w:r w:rsidR="00733327">
        <w:rPr>
          <w:rFonts w:ascii="Tahoma" w:hAnsi="Tahoma" w:cs="Tahoma"/>
          <w:sz w:val="24"/>
          <w:szCs w:val="24"/>
        </w:rPr>
        <w:t>members of the Board may have conflicts of interest and should recuse themselves from voting.</w:t>
      </w:r>
    </w:p>
    <w:p w14:paraId="0C67D1D1" w14:textId="77777777" w:rsidR="008369FD" w:rsidRDefault="008369FD" w:rsidP="008369FD">
      <w:pPr>
        <w:rPr>
          <w:rFonts w:ascii="Tahoma" w:hAnsi="Tahoma" w:cs="Tahoma"/>
          <w:sz w:val="24"/>
          <w:szCs w:val="24"/>
        </w:rPr>
      </w:pPr>
    </w:p>
    <w:p w14:paraId="54B0CAB3" w14:textId="2945D2EC" w:rsidR="008369FD" w:rsidRDefault="00513CA7" w:rsidP="008369FD">
      <w:pPr>
        <w:rPr>
          <w:rFonts w:ascii="Tahoma" w:hAnsi="Tahoma" w:cs="Tahoma"/>
          <w:sz w:val="24"/>
          <w:szCs w:val="24"/>
        </w:rPr>
      </w:pPr>
      <w:r>
        <w:rPr>
          <w:rFonts w:ascii="Tahoma" w:hAnsi="Tahoma" w:cs="Tahoma"/>
          <w:sz w:val="24"/>
          <w:szCs w:val="24"/>
        </w:rPr>
        <w:t xml:space="preserve">Geoff Heard </w:t>
      </w:r>
      <w:r w:rsidR="00EE294E">
        <w:rPr>
          <w:rFonts w:ascii="Tahoma" w:hAnsi="Tahoma" w:cs="Tahoma"/>
          <w:sz w:val="24"/>
          <w:szCs w:val="24"/>
        </w:rPr>
        <w:t>asked</w:t>
      </w:r>
      <w:r>
        <w:rPr>
          <w:rFonts w:ascii="Tahoma" w:hAnsi="Tahoma" w:cs="Tahoma"/>
          <w:sz w:val="24"/>
          <w:szCs w:val="24"/>
        </w:rPr>
        <w:t xml:space="preserve"> that whatever the final policy is he would like to see it clearly communicated</w:t>
      </w:r>
      <w:r w:rsidR="00AB4426">
        <w:rPr>
          <w:rFonts w:ascii="Tahoma" w:hAnsi="Tahoma" w:cs="Tahoma"/>
          <w:sz w:val="24"/>
          <w:szCs w:val="24"/>
        </w:rPr>
        <w:t xml:space="preserve">/published, </w:t>
      </w:r>
      <w:r>
        <w:rPr>
          <w:rFonts w:ascii="Tahoma" w:hAnsi="Tahoma" w:cs="Tahoma"/>
          <w:sz w:val="24"/>
          <w:szCs w:val="24"/>
        </w:rPr>
        <w:t>as they are not currently</w:t>
      </w:r>
      <w:r w:rsidR="00AB4426">
        <w:rPr>
          <w:rFonts w:ascii="Tahoma" w:hAnsi="Tahoma" w:cs="Tahoma"/>
          <w:sz w:val="24"/>
          <w:szCs w:val="24"/>
        </w:rPr>
        <w:t xml:space="preserve"> posted</w:t>
      </w:r>
      <w:r>
        <w:rPr>
          <w:rFonts w:ascii="Tahoma" w:hAnsi="Tahoma" w:cs="Tahoma"/>
          <w:sz w:val="24"/>
          <w:szCs w:val="24"/>
        </w:rPr>
        <w:t>.</w:t>
      </w:r>
    </w:p>
    <w:p w14:paraId="235A6D9A" w14:textId="77777777" w:rsidR="008369FD" w:rsidRDefault="008369FD" w:rsidP="008369FD">
      <w:pPr>
        <w:rPr>
          <w:rFonts w:ascii="Tahoma" w:hAnsi="Tahoma" w:cs="Tahoma"/>
          <w:sz w:val="24"/>
          <w:szCs w:val="24"/>
        </w:rPr>
      </w:pPr>
    </w:p>
    <w:p w14:paraId="74276663" w14:textId="1CFC7EC5" w:rsidR="00EE294E" w:rsidRDefault="00EE294E" w:rsidP="00EE294E">
      <w:pPr>
        <w:numPr>
          <w:ilvl w:val="0"/>
          <w:numId w:val="3"/>
        </w:numPr>
        <w:tabs>
          <w:tab w:val="left" w:pos="-720"/>
        </w:tabs>
        <w:rPr>
          <w:rFonts w:ascii="Tahoma" w:hAnsi="Tahoma" w:cs="Tahoma"/>
          <w:sz w:val="24"/>
          <w:szCs w:val="24"/>
        </w:rPr>
      </w:pPr>
      <w:r>
        <w:rPr>
          <w:rFonts w:ascii="Tahoma" w:hAnsi="Tahoma" w:cs="Tahoma"/>
          <w:sz w:val="24"/>
          <w:szCs w:val="24"/>
        </w:rPr>
        <w:t xml:space="preserve">Motion to approve the new hangar allocation/wait-list policy, as written above and attached. </w:t>
      </w:r>
    </w:p>
    <w:p w14:paraId="268FD482" w14:textId="77777777" w:rsidR="00EE294E" w:rsidRDefault="00EE294E" w:rsidP="00EE294E">
      <w:pPr>
        <w:tabs>
          <w:tab w:val="left" w:pos="-720"/>
        </w:tabs>
        <w:rPr>
          <w:rFonts w:ascii="Tahoma" w:hAnsi="Tahoma" w:cs="Tahoma"/>
          <w:sz w:val="24"/>
          <w:szCs w:val="24"/>
        </w:rPr>
      </w:pPr>
    </w:p>
    <w:p w14:paraId="76D85278" w14:textId="42BBF45C" w:rsidR="00EE294E" w:rsidRDefault="00EE294E" w:rsidP="00EE294E">
      <w:pPr>
        <w:tabs>
          <w:tab w:val="left" w:pos="-720"/>
        </w:tabs>
        <w:rPr>
          <w:rFonts w:ascii="Tahoma" w:hAnsi="Tahoma" w:cs="Tahoma"/>
          <w:sz w:val="24"/>
          <w:szCs w:val="24"/>
        </w:rPr>
      </w:pPr>
      <w:r>
        <w:rPr>
          <w:rFonts w:ascii="Tahoma" w:hAnsi="Tahoma" w:cs="Tahoma"/>
          <w:sz w:val="24"/>
          <w:szCs w:val="24"/>
        </w:rPr>
        <w:tab/>
        <w:t>Motion, ___</w:t>
      </w:r>
      <w:r w:rsidRPr="00EE294E">
        <w:rPr>
          <w:rFonts w:ascii="Tahoma" w:hAnsi="Tahoma" w:cs="Tahoma"/>
          <w:sz w:val="24"/>
          <w:szCs w:val="24"/>
          <w:u w:val="single"/>
        </w:rPr>
        <w:t>PH</w:t>
      </w:r>
      <w:r>
        <w:rPr>
          <w:rFonts w:ascii="Tahoma" w:hAnsi="Tahoma" w:cs="Tahoma"/>
          <w:sz w:val="24"/>
          <w:szCs w:val="24"/>
        </w:rPr>
        <w:t>__. Second, ___</w:t>
      </w:r>
      <w:r w:rsidRPr="00EE294E">
        <w:rPr>
          <w:rFonts w:ascii="Tahoma" w:hAnsi="Tahoma" w:cs="Tahoma"/>
          <w:sz w:val="24"/>
          <w:szCs w:val="24"/>
          <w:u w:val="single"/>
        </w:rPr>
        <w:t>SA</w:t>
      </w:r>
      <w:r>
        <w:rPr>
          <w:rFonts w:ascii="Tahoma" w:hAnsi="Tahoma" w:cs="Tahoma"/>
          <w:sz w:val="24"/>
          <w:szCs w:val="24"/>
        </w:rPr>
        <w:t>___. Vote, ___</w:t>
      </w:r>
      <w:r w:rsidRPr="006F79A3">
        <w:rPr>
          <w:rFonts w:ascii="Tahoma" w:hAnsi="Tahoma" w:cs="Tahoma"/>
          <w:sz w:val="24"/>
          <w:szCs w:val="24"/>
          <w:u w:val="single"/>
        </w:rPr>
        <w:t>Approved</w:t>
      </w:r>
      <w:r w:rsidR="00733327">
        <w:rPr>
          <w:rFonts w:ascii="Tahoma" w:hAnsi="Tahoma" w:cs="Tahoma"/>
          <w:sz w:val="24"/>
          <w:szCs w:val="24"/>
          <w:u w:val="single"/>
        </w:rPr>
        <w:t xml:space="preserve"> </w:t>
      </w:r>
      <w:r w:rsidRPr="00EE294E">
        <w:rPr>
          <w:rFonts w:ascii="Tahoma" w:hAnsi="Tahoma" w:cs="Tahoma"/>
          <w:sz w:val="24"/>
          <w:szCs w:val="24"/>
          <w:u w:val="single"/>
        </w:rPr>
        <w:t>by SA and PH, Commissioner Aufderhar having recused himself</w:t>
      </w:r>
      <w:r w:rsidRPr="00EE294E">
        <w:rPr>
          <w:rFonts w:ascii="Tahoma" w:hAnsi="Tahoma" w:cs="Tahoma"/>
          <w:sz w:val="24"/>
          <w:szCs w:val="24"/>
          <w:u w:val="single"/>
        </w:rPr>
        <w:t>_.</w:t>
      </w:r>
    </w:p>
    <w:p w14:paraId="0E126051" w14:textId="5F63640E" w:rsidR="009C22D8" w:rsidRDefault="009C22D8" w:rsidP="006254CA">
      <w:pPr>
        <w:tabs>
          <w:tab w:val="left" w:pos="-720"/>
        </w:tabs>
        <w:jc w:val="both"/>
        <w:rPr>
          <w:rFonts w:ascii="Tahoma" w:hAnsi="Tahoma" w:cs="Tahoma"/>
          <w:sz w:val="24"/>
          <w:szCs w:val="24"/>
          <w:u w:val="single"/>
        </w:rPr>
      </w:pPr>
    </w:p>
    <w:p w14:paraId="5E5AAD26" w14:textId="77777777" w:rsidR="009C22D8" w:rsidRDefault="009C22D8" w:rsidP="006254CA">
      <w:pPr>
        <w:tabs>
          <w:tab w:val="left" w:pos="-720"/>
        </w:tabs>
        <w:jc w:val="both"/>
        <w:rPr>
          <w:rFonts w:ascii="Tahoma" w:hAnsi="Tahoma" w:cs="Tahoma"/>
          <w:sz w:val="24"/>
          <w:szCs w:val="24"/>
        </w:rPr>
      </w:pPr>
    </w:p>
    <w:p w14:paraId="41224FE1" w14:textId="3A4FF7BF" w:rsidR="000659E6" w:rsidRDefault="00B14373" w:rsidP="00C63F71">
      <w:pPr>
        <w:tabs>
          <w:tab w:val="left" w:pos="-720"/>
        </w:tabs>
        <w:jc w:val="both"/>
        <w:rPr>
          <w:rFonts w:ascii="Tahoma" w:hAnsi="Tahoma" w:cs="Tahoma"/>
          <w:sz w:val="24"/>
          <w:szCs w:val="24"/>
          <w:u w:val="single"/>
        </w:rPr>
      </w:pPr>
      <w:r>
        <w:rPr>
          <w:rFonts w:ascii="Tahoma" w:hAnsi="Tahoma" w:cs="Tahoma"/>
          <w:sz w:val="24"/>
          <w:szCs w:val="24"/>
        </w:rPr>
        <w:tab/>
      </w:r>
      <w:r w:rsidR="005E309F" w:rsidRPr="00BA3AE6">
        <w:rPr>
          <w:rFonts w:ascii="Tahoma" w:hAnsi="Tahoma" w:cs="Tahoma"/>
          <w:sz w:val="24"/>
          <w:szCs w:val="24"/>
          <w:u w:val="single"/>
        </w:rPr>
        <w:t>REGULAR</w:t>
      </w:r>
      <w:r w:rsidR="000659E6">
        <w:rPr>
          <w:rFonts w:ascii="Tahoma" w:hAnsi="Tahoma" w:cs="Tahoma"/>
          <w:sz w:val="24"/>
          <w:szCs w:val="24"/>
          <w:u w:val="single"/>
        </w:rPr>
        <w:t xml:space="preserve"> </w:t>
      </w:r>
      <w:r w:rsidR="005B53A8">
        <w:rPr>
          <w:rFonts w:ascii="Tahoma" w:hAnsi="Tahoma" w:cs="Tahoma"/>
          <w:sz w:val="24"/>
          <w:szCs w:val="24"/>
          <w:u w:val="single"/>
        </w:rPr>
        <w:t xml:space="preserve">MONTHLY </w:t>
      </w:r>
      <w:r w:rsidR="000659E6">
        <w:rPr>
          <w:rFonts w:ascii="Tahoma" w:hAnsi="Tahoma" w:cs="Tahoma"/>
          <w:sz w:val="24"/>
          <w:szCs w:val="24"/>
          <w:u w:val="single"/>
        </w:rPr>
        <w:t>BUSINESS</w:t>
      </w:r>
    </w:p>
    <w:p w14:paraId="0EE5C9AA" w14:textId="77777777" w:rsidR="00A607FE" w:rsidRPr="001B2BC3" w:rsidRDefault="00A607FE" w:rsidP="00C63F71">
      <w:pPr>
        <w:tabs>
          <w:tab w:val="left" w:pos="-720"/>
        </w:tabs>
        <w:jc w:val="both"/>
        <w:rPr>
          <w:rFonts w:ascii="Tahoma" w:hAnsi="Tahoma" w:cs="Tahoma"/>
          <w:sz w:val="24"/>
          <w:szCs w:val="24"/>
        </w:rPr>
      </w:pPr>
    </w:p>
    <w:p w14:paraId="5C5F3584" w14:textId="5E79CB1A" w:rsidR="00D129F3" w:rsidRDefault="00D129F3" w:rsidP="00A20F3C">
      <w:pPr>
        <w:numPr>
          <w:ilvl w:val="0"/>
          <w:numId w:val="3"/>
        </w:numPr>
        <w:tabs>
          <w:tab w:val="left" w:pos="-720"/>
        </w:tabs>
        <w:rPr>
          <w:rFonts w:ascii="Tahoma" w:hAnsi="Tahoma" w:cs="Tahoma"/>
          <w:sz w:val="24"/>
          <w:szCs w:val="24"/>
        </w:rPr>
      </w:pPr>
      <w:r w:rsidRPr="00D93F05">
        <w:rPr>
          <w:rFonts w:ascii="Tahoma" w:hAnsi="Tahoma" w:cs="Tahoma"/>
          <w:sz w:val="24"/>
          <w:szCs w:val="24"/>
        </w:rPr>
        <w:t>A</w:t>
      </w:r>
      <w:r w:rsidR="009C2D6F" w:rsidRPr="00D93F05">
        <w:rPr>
          <w:rFonts w:ascii="Tahoma" w:hAnsi="Tahoma" w:cs="Tahoma"/>
          <w:sz w:val="24"/>
          <w:szCs w:val="24"/>
        </w:rPr>
        <w:t>pproval of</w:t>
      </w:r>
      <w:r w:rsidR="00A74938" w:rsidRPr="00D93F05">
        <w:rPr>
          <w:rFonts w:ascii="Tahoma" w:hAnsi="Tahoma" w:cs="Tahoma"/>
          <w:sz w:val="24"/>
          <w:szCs w:val="24"/>
        </w:rPr>
        <w:t xml:space="preserve"> Minutes </w:t>
      </w:r>
      <w:r w:rsidR="009D1374">
        <w:rPr>
          <w:rFonts w:ascii="Tahoma" w:hAnsi="Tahoma" w:cs="Tahoma"/>
          <w:sz w:val="24"/>
          <w:szCs w:val="24"/>
        </w:rPr>
        <w:t>fro</w:t>
      </w:r>
      <w:r w:rsidR="008B1C31">
        <w:rPr>
          <w:rFonts w:ascii="Tahoma" w:hAnsi="Tahoma" w:cs="Tahoma"/>
          <w:sz w:val="24"/>
          <w:szCs w:val="24"/>
        </w:rPr>
        <w:t>m</w:t>
      </w:r>
      <w:r w:rsidR="007733C6">
        <w:rPr>
          <w:rFonts w:ascii="Tahoma" w:hAnsi="Tahoma" w:cs="Tahoma"/>
          <w:sz w:val="24"/>
          <w:szCs w:val="24"/>
        </w:rPr>
        <w:t xml:space="preserve"> </w:t>
      </w:r>
      <w:r w:rsidR="005929C8">
        <w:rPr>
          <w:rFonts w:ascii="Tahoma" w:hAnsi="Tahoma" w:cs="Tahoma"/>
          <w:sz w:val="24"/>
          <w:szCs w:val="24"/>
        </w:rPr>
        <w:t>November</w:t>
      </w:r>
      <w:r w:rsidR="00FE284D">
        <w:rPr>
          <w:rFonts w:ascii="Tahoma" w:hAnsi="Tahoma" w:cs="Tahoma"/>
          <w:sz w:val="24"/>
          <w:szCs w:val="24"/>
        </w:rPr>
        <w:t xml:space="preserve"> 1</w:t>
      </w:r>
      <w:r w:rsidR="005929C8">
        <w:rPr>
          <w:rFonts w:ascii="Tahoma" w:hAnsi="Tahoma" w:cs="Tahoma"/>
          <w:sz w:val="24"/>
          <w:szCs w:val="24"/>
        </w:rPr>
        <w:t>3</w:t>
      </w:r>
      <w:r w:rsidR="00E97086" w:rsidRPr="00E97086">
        <w:rPr>
          <w:rFonts w:ascii="Tahoma" w:hAnsi="Tahoma" w:cs="Tahoma"/>
          <w:sz w:val="24"/>
          <w:szCs w:val="24"/>
          <w:vertAlign w:val="superscript"/>
        </w:rPr>
        <w:t>th</w:t>
      </w:r>
      <w:r w:rsidR="00E97086">
        <w:rPr>
          <w:rFonts w:ascii="Tahoma" w:hAnsi="Tahoma" w:cs="Tahoma"/>
          <w:sz w:val="24"/>
          <w:szCs w:val="24"/>
        </w:rPr>
        <w:t>,</w:t>
      </w:r>
      <w:r w:rsidR="001F1DEB">
        <w:rPr>
          <w:rFonts w:ascii="Tahoma" w:hAnsi="Tahoma" w:cs="Tahoma"/>
          <w:sz w:val="24"/>
          <w:szCs w:val="24"/>
        </w:rPr>
        <w:t xml:space="preserve"> 202</w:t>
      </w:r>
      <w:r w:rsidR="00E97086">
        <w:rPr>
          <w:rFonts w:ascii="Tahoma" w:hAnsi="Tahoma" w:cs="Tahoma"/>
          <w:sz w:val="24"/>
          <w:szCs w:val="24"/>
        </w:rPr>
        <w:t>5</w:t>
      </w:r>
      <w:r w:rsidR="006713DC">
        <w:rPr>
          <w:rFonts w:ascii="Tahoma" w:hAnsi="Tahoma" w:cs="Tahoma"/>
          <w:sz w:val="24"/>
          <w:szCs w:val="24"/>
        </w:rPr>
        <w:t xml:space="preserve"> </w:t>
      </w:r>
    </w:p>
    <w:p w14:paraId="53E79195" w14:textId="77777777" w:rsidR="00C84EC6" w:rsidRDefault="00C84EC6" w:rsidP="00C84EC6">
      <w:pPr>
        <w:tabs>
          <w:tab w:val="left" w:pos="-720"/>
        </w:tabs>
        <w:rPr>
          <w:rFonts w:ascii="Tahoma" w:hAnsi="Tahoma" w:cs="Tahoma"/>
          <w:sz w:val="24"/>
          <w:szCs w:val="24"/>
        </w:rPr>
      </w:pPr>
    </w:p>
    <w:p w14:paraId="68F35C46" w14:textId="6B4236ED" w:rsidR="00C84EC6" w:rsidRDefault="00A74F0C" w:rsidP="00C84EC6">
      <w:pPr>
        <w:tabs>
          <w:tab w:val="left" w:pos="-720"/>
        </w:tabs>
        <w:rPr>
          <w:rFonts w:ascii="Tahoma" w:hAnsi="Tahoma" w:cs="Tahoma"/>
          <w:sz w:val="24"/>
          <w:szCs w:val="24"/>
        </w:rPr>
      </w:pPr>
      <w:r>
        <w:rPr>
          <w:rFonts w:ascii="Tahoma" w:hAnsi="Tahoma" w:cs="Tahoma"/>
          <w:sz w:val="24"/>
          <w:szCs w:val="24"/>
        </w:rPr>
        <w:tab/>
      </w:r>
      <w:r w:rsidR="00C84EC6">
        <w:rPr>
          <w:rFonts w:ascii="Tahoma" w:hAnsi="Tahoma" w:cs="Tahoma"/>
          <w:sz w:val="24"/>
          <w:szCs w:val="24"/>
        </w:rPr>
        <w:t>Motion, __</w:t>
      </w:r>
      <w:r w:rsidR="00BD34C7" w:rsidRPr="00BD34C7">
        <w:rPr>
          <w:rFonts w:ascii="Tahoma" w:hAnsi="Tahoma" w:cs="Tahoma"/>
          <w:sz w:val="24"/>
          <w:szCs w:val="24"/>
          <w:u w:val="single"/>
        </w:rPr>
        <w:t xml:space="preserve"> </w:t>
      </w:r>
      <w:r w:rsidR="00BD34C7" w:rsidRPr="00EE294E">
        <w:rPr>
          <w:rFonts w:ascii="Tahoma" w:hAnsi="Tahoma" w:cs="Tahoma"/>
          <w:sz w:val="24"/>
          <w:szCs w:val="24"/>
          <w:u w:val="single"/>
        </w:rPr>
        <w:t>PH</w:t>
      </w:r>
      <w:r w:rsidR="00BD34C7">
        <w:rPr>
          <w:rFonts w:ascii="Tahoma" w:hAnsi="Tahoma" w:cs="Tahoma"/>
          <w:sz w:val="24"/>
          <w:szCs w:val="24"/>
        </w:rPr>
        <w:t xml:space="preserve"> </w:t>
      </w:r>
      <w:r w:rsidR="00C84EC6">
        <w:rPr>
          <w:rFonts w:ascii="Tahoma" w:hAnsi="Tahoma" w:cs="Tahoma"/>
          <w:sz w:val="24"/>
          <w:szCs w:val="24"/>
        </w:rPr>
        <w:t>___. Second, ____</w:t>
      </w:r>
      <w:r w:rsidR="00BD34C7" w:rsidRPr="00BD34C7">
        <w:rPr>
          <w:rFonts w:ascii="Tahoma" w:hAnsi="Tahoma" w:cs="Tahoma"/>
          <w:sz w:val="24"/>
          <w:szCs w:val="24"/>
          <w:u w:val="single"/>
        </w:rPr>
        <w:t xml:space="preserve"> </w:t>
      </w:r>
      <w:r w:rsidR="00BD34C7" w:rsidRPr="00EE294E">
        <w:rPr>
          <w:rFonts w:ascii="Tahoma" w:hAnsi="Tahoma" w:cs="Tahoma"/>
          <w:sz w:val="24"/>
          <w:szCs w:val="24"/>
          <w:u w:val="single"/>
        </w:rPr>
        <w:t>SA</w:t>
      </w:r>
      <w:r w:rsidR="00C84EC6">
        <w:rPr>
          <w:rFonts w:ascii="Tahoma" w:hAnsi="Tahoma" w:cs="Tahoma"/>
          <w:sz w:val="24"/>
          <w:szCs w:val="24"/>
        </w:rPr>
        <w:t>__. Vote, ___</w:t>
      </w:r>
      <w:r w:rsidR="006F79A3" w:rsidRPr="006F79A3">
        <w:rPr>
          <w:rFonts w:ascii="Tahoma" w:hAnsi="Tahoma" w:cs="Tahoma"/>
          <w:sz w:val="24"/>
          <w:szCs w:val="24"/>
          <w:u w:val="single"/>
        </w:rPr>
        <w:t>Unanimously Approved</w:t>
      </w:r>
      <w:r w:rsidR="00C84EC6">
        <w:rPr>
          <w:rFonts w:ascii="Tahoma" w:hAnsi="Tahoma" w:cs="Tahoma"/>
          <w:sz w:val="24"/>
          <w:szCs w:val="24"/>
        </w:rPr>
        <w:t>__.</w:t>
      </w:r>
    </w:p>
    <w:p w14:paraId="0D982AA3" w14:textId="77777777" w:rsidR="00C84EC6" w:rsidRPr="00D93F05" w:rsidRDefault="00C84EC6" w:rsidP="00C84EC6">
      <w:pPr>
        <w:tabs>
          <w:tab w:val="left" w:pos="-720"/>
        </w:tabs>
        <w:rPr>
          <w:rFonts w:ascii="Tahoma" w:hAnsi="Tahoma" w:cs="Tahoma"/>
          <w:sz w:val="24"/>
          <w:szCs w:val="24"/>
        </w:rPr>
      </w:pPr>
    </w:p>
    <w:p w14:paraId="4B94ED6E" w14:textId="2896DEEC" w:rsidR="0002060E" w:rsidRDefault="009C2D6F" w:rsidP="0002060E">
      <w:pPr>
        <w:numPr>
          <w:ilvl w:val="0"/>
          <w:numId w:val="3"/>
        </w:numPr>
        <w:tabs>
          <w:tab w:val="left" w:pos="-720"/>
        </w:tabs>
        <w:jc w:val="both"/>
        <w:rPr>
          <w:rFonts w:ascii="Tahoma" w:hAnsi="Tahoma" w:cs="Tahoma"/>
          <w:sz w:val="24"/>
          <w:szCs w:val="24"/>
        </w:rPr>
      </w:pPr>
      <w:r w:rsidRPr="00D93F05">
        <w:rPr>
          <w:rFonts w:ascii="Tahoma" w:hAnsi="Tahoma" w:cs="Tahoma"/>
          <w:sz w:val="24"/>
          <w:szCs w:val="24"/>
        </w:rPr>
        <w:t>Approval of Vouchers</w:t>
      </w:r>
      <w:r w:rsidR="0002060E">
        <w:rPr>
          <w:rFonts w:ascii="Tahoma" w:hAnsi="Tahoma" w:cs="Tahoma"/>
          <w:sz w:val="24"/>
          <w:szCs w:val="24"/>
        </w:rPr>
        <w:t xml:space="preserve">, </w:t>
      </w:r>
      <w:r w:rsidRPr="00D93F05">
        <w:rPr>
          <w:rFonts w:ascii="Tahoma" w:hAnsi="Tahoma" w:cs="Tahoma"/>
          <w:sz w:val="24"/>
          <w:szCs w:val="24"/>
        </w:rPr>
        <w:t>Payroll</w:t>
      </w:r>
      <w:r w:rsidR="000A52B8" w:rsidRPr="00D93F05">
        <w:rPr>
          <w:rFonts w:ascii="Tahoma" w:hAnsi="Tahoma" w:cs="Tahoma"/>
          <w:sz w:val="24"/>
          <w:szCs w:val="24"/>
        </w:rPr>
        <w:t xml:space="preserve"> </w:t>
      </w:r>
      <w:r w:rsidR="0002060E">
        <w:rPr>
          <w:rFonts w:ascii="Tahoma" w:hAnsi="Tahoma" w:cs="Tahoma"/>
          <w:sz w:val="24"/>
          <w:szCs w:val="24"/>
        </w:rPr>
        <w:t>and</w:t>
      </w:r>
      <w:r w:rsidR="0002060E" w:rsidRPr="0002060E">
        <w:rPr>
          <w:rFonts w:ascii="Tahoma" w:hAnsi="Tahoma" w:cs="Tahoma"/>
          <w:sz w:val="24"/>
          <w:szCs w:val="24"/>
        </w:rPr>
        <w:t xml:space="preserve"> </w:t>
      </w:r>
      <w:r w:rsidR="0002060E">
        <w:rPr>
          <w:rFonts w:ascii="Tahoma" w:hAnsi="Tahoma" w:cs="Tahoma"/>
          <w:sz w:val="24"/>
          <w:szCs w:val="24"/>
        </w:rPr>
        <w:t>Financial R</w:t>
      </w:r>
      <w:r w:rsidR="0002060E" w:rsidRPr="00D93F05">
        <w:rPr>
          <w:rFonts w:ascii="Tahoma" w:hAnsi="Tahoma" w:cs="Tahoma"/>
          <w:sz w:val="24"/>
          <w:szCs w:val="24"/>
        </w:rPr>
        <w:t xml:space="preserve">eport </w:t>
      </w:r>
      <w:r w:rsidR="00C84EC6">
        <w:rPr>
          <w:rFonts w:ascii="Tahoma" w:hAnsi="Tahoma" w:cs="Tahoma"/>
          <w:sz w:val="24"/>
          <w:szCs w:val="24"/>
        </w:rPr>
        <w:t>(See Helen’s report)</w:t>
      </w:r>
    </w:p>
    <w:p w14:paraId="76EE25E2" w14:textId="77777777" w:rsidR="00C84EC6" w:rsidRDefault="00C84EC6" w:rsidP="00C84EC6">
      <w:pPr>
        <w:tabs>
          <w:tab w:val="left" w:pos="-720"/>
        </w:tabs>
        <w:jc w:val="both"/>
        <w:rPr>
          <w:rFonts w:ascii="Tahoma" w:hAnsi="Tahoma" w:cs="Tahoma"/>
          <w:sz w:val="24"/>
          <w:szCs w:val="24"/>
        </w:rPr>
      </w:pPr>
    </w:p>
    <w:p w14:paraId="7744456E" w14:textId="3C5B8375" w:rsidR="00C84EC6" w:rsidRDefault="00A74F0C" w:rsidP="00C84EC6">
      <w:pPr>
        <w:tabs>
          <w:tab w:val="left" w:pos="-720"/>
        </w:tabs>
        <w:rPr>
          <w:rFonts w:ascii="Tahoma" w:hAnsi="Tahoma" w:cs="Tahoma"/>
          <w:sz w:val="24"/>
          <w:szCs w:val="24"/>
        </w:rPr>
      </w:pPr>
      <w:r>
        <w:rPr>
          <w:rFonts w:ascii="Tahoma" w:hAnsi="Tahoma" w:cs="Tahoma"/>
          <w:sz w:val="24"/>
          <w:szCs w:val="24"/>
        </w:rPr>
        <w:tab/>
      </w:r>
      <w:r w:rsidR="00C84EC6">
        <w:rPr>
          <w:rFonts w:ascii="Tahoma" w:hAnsi="Tahoma" w:cs="Tahoma"/>
          <w:sz w:val="24"/>
          <w:szCs w:val="24"/>
        </w:rPr>
        <w:t>Motion, ___</w:t>
      </w:r>
      <w:r w:rsidR="00BD34C7" w:rsidRPr="00BD34C7">
        <w:rPr>
          <w:rFonts w:ascii="Tahoma" w:hAnsi="Tahoma" w:cs="Tahoma"/>
          <w:sz w:val="24"/>
          <w:szCs w:val="24"/>
          <w:u w:val="single"/>
        </w:rPr>
        <w:t>KA</w:t>
      </w:r>
      <w:r w:rsidR="000356AF" w:rsidRPr="000356AF">
        <w:rPr>
          <w:rFonts w:ascii="Tahoma" w:hAnsi="Tahoma" w:cs="Tahoma"/>
          <w:sz w:val="24"/>
          <w:szCs w:val="24"/>
          <w:u w:val="single"/>
        </w:rPr>
        <w:t xml:space="preserve"> </w:t>
      </w:r>
      <w:r w:rsidR="00C84EC6">
        <w:rPr>
          <w:rFonts w:ascii="Tahoma" w:hAnsi="Tahoma" w:cs="Tahoma"/>
          <w:sz w:val="24"/>
          <w:szCs w:val="24"/>
        </w:rPr>
        <w:t>___. Second, ___</w:t>
      </w:r>
      <w:r w:rsidR="00BD34C7" w:rsidRPr="00BD34C7">
        <w:rPr>
          <w:rFonts w:ascii="Tahoma" w:hAnsi="Tahoma" w:cs="Tahoma"/>
          <w:sz w:val="24"/>
          <w:szCs w:val="24"/>
          <w:u w:val="single"/>
        </w:rPr>
        <w:t xml:space="preserve"> </w:t>
      </w:r>
      <w:r w:rsidR="00BD34C7" w:rsidRPr="00EE294E">
        <w:rPr>
          <w:rFonts w:ascii="Tahoma" w:hAnsi="Tahoma" w:cs="Tahoma"/>
          <w:sz w:val="24"/>
          <w:szCs w:val="24"/>
          <w:u w:val="single"/>
        </w:rPr>
        <w:t>SA</w:t>
      </w:r>
      <w:r w:rsidR="00C84EC6">
        <w:rPr>
          <w:rFonts w:ascii="Tahoma" w:hAnsi="Tahoma" w:cs="Tahoma"/>
          <w:sz w:val="24"/>
          <w:szCs w:val="24"/>
        </w:rPr>
        <w:t>_</w:t>
      </w:r>
      <w:r w:rsidR="000356AF" w:rsidRPr="00662DDB">
        <w:rPr>
          <w:rFonts w:ascii="Tahoma" w:hAnsi="Tahoma" w:cs="Tahoma"/>
          <w:sz w:val="24"/>
          <w:szCs w:val="24"/>
          <w:u w:val="single"/>
        </w:rPr>
        <w:t xml:space="preserve"> </w:t>
      </w:r>
      <w:r w:rsidR="00C84EC6">
        <w:rPr>
          <w:rFonts w:ascii="Tahoma" w:hAnsi="Tahoma" w:cs="Tahoma"/>
          <w:sz w:val="24"/>
          <w:szCs w:val="24"/>
        </w:rPr>
        <w:t>__. Vote, ___</w:t>
      </w:r>
      <w:r w:rsidR="006F79A3" w:rsidRPr="006F79A3">
        <w:rPr>
          <w:rFonts w:ascii="Tahoma" w:hAnsi="Tahoma" w:cs="Tahoma"/>
          <w:sz w:val="24"/>
          <w:szCs w:val="24"/>
          <w:u w:val="single"/>
        </w:rPr>
        <w:t xml:space="preserve"> Unanimously Approved</w:t>
      </w:r>
      <w:r w:rsidR="00C84EC6">
        <w:rPr>
          <w:rFonts w:ascii="Tahoma" w:hAnsi="Tahoma" w:cs="Tahoma"/>
          <w:sz w:val="24"/>
          <w:szCs w:val="24"/>
        </w:rPr>
        <w:t>__.</w:t>
      </w:r>
    </w:p>
    <w:p w14:paraId="5EF3496A" w14:textId="77777777" w:rsidR="00160BD3" w:rsidRDefault="00160BD3" w:rsidP="00C84EC6">
      <w:pPr>
        <w:tabs>
          <w:tab w:val="left" w:pos="-720"/>
        </w:tabs>
        <w:jc w:val="both"/>
        <w:rPr>
          <w:rFonts w:ascii="Tahoma" w:hAnsi="Tahoma" w:cs="Tahoma"/>
          <w:sz w:val="24"/>
          <w:szCs w:val="24"/>
        </w:rPr>
      </w:pPr>
    </w:p>
    <w:p w14:paraId="014FA9EA" w14:textId="77777777" w:rsidR="003C6198" w:rsidRDefault="003C6198" w:rsidP="00C84EC6">
      <w:pPr>
        <w:tabs>
          <w:tab w:val="left" w:pos="-720"/>
        </w:tabs>
        <w:jc w:val="both"/>
        <w:rPr>
          <w:rFonts w:ascii="Tahoma" w:hAnsi="Tahoma" w:cs="Tahoma"/>
          <w:sz w:val="24"/>
          <w:szCs w:val="24"/>
        </w:rPr>
      </w:pPr>
    </w:p>
    <w:p w14:paraId="7C4EBE6C" w14:textId="77777777" w:rsidR="009931CE" w:rsidRDefault="009931CE" w:rsidP="00C84EC6">
      <w:pPr>
        <w:tabs>
          <w:tab w:val="left" w:pos="-720"/>
        </w:tabs>
        <w:jc w:val="both"/>
        <w:rPr>
          <w:rFonts w:ascii="Tahoma" w:hAnsi="Tahoma" w:cs="Tahoma"/>
          <w:sz w:val="24"/>
          <w:szCs w:val="24"/>
        </w:rPr>
      </w:pPr>
    </w:p>
    <w:p w14:paraId="452FF970" w14:textId="70001BD8" w:rsidR="009931CE" w:rsidRPr="009931CE" w:rsidRDefault="009931CE" w:rsidP="00C84EC6">
      <w:pPr>
        <w:tabs>
          <w:tab w:val="left" w:pos="-720"/>
        </w:tabs>
        <w:jc w:val="both"/>
        <w:rPr>
          <w:rFonts w:ascii="Tahoma" w:hAnsi="Tahoma" w:cs="Tahoma"/>
          <w:b/>
          <w:bCs/>
          <w:sz w:val="24"/>
          <w:szCs w:val="24"/>
        </w:rPr>
      </w:pPr>
      <w:r>
        <w:rPr>
          <w:rFonts w:ascii="Tahoma" w:hAnsi="Tahoma" w:cs="Tahoma"/>
          <w:b/>
          <w:bCs/>
          <w:sz w:val="24"/>
          <w:szCs w:val="24"/>
        </w:rPr>
        <w:tab/>
      </w:r>
      <w:r w:rsidRPr="009931CE">
        <w:rPr>
          <w:rFonts w:ascii="Tahoma" w:hAnsi="Tahoma" w:cs="Tahoma"/>
          <w:b/>
          <w:bCs/>
          <w:sz w:val="24"/>
          <w:szCs w:val="24"/>
        </w:rPr>
        <w:t>Monthly Reports</w:t>
      </w:r>
    </w:p>
    <w:p w14:paraId="3C46683D" w14:textId="77777777" w:rsidR="00734CA9" w:rsidRDefault="00734CA9" w:rsidP="00C84EC6">
      <w:pPr>
        <w:tabs>
          <w:tab w:val="left" w:pos="-720"/>
        </w:tabs>
        <w:jc w:val="both"/>
        <w:rPr>
          <w:rFonts w:ascii="Tahoma" w:hAnsi="Tahoma" w:cs="Tahoma"/>
          <w:sz w:val="24"/>
          <w:szCs w:val="24"/>
        </w:rPr>
      </w:pPr>
    </w:p>
    <w:p w14:paraId="5CC2B206" w14:textId="77777777" w:rsidR="009931CE" w:rsidRDefault="009931CE" w:rsidP="00C84EC6">
      <w:pPr>
        <w:tabs>
          <w:tab w:val="left" w:pos="-720"/>
        </w:tabs>
        <w:jc w:val="both"/>
        <w:rPr>
          <w:rFonts w:ascii="Tahoma" w:hAnsi="Tahoma" w:cs="Tahoma"/>
          <w:sz w:val="24"/>
          <w:szCs w:val="24"/>
        </w:rPr>
      </w:pPr>
    </w:p>
    <w:p w14:paraId="5CDF1071" w14:textId="240F5830" w:rsidR="009931CE" w:rsidRPr="009931CE" w:rsidRDefault="009931CE" w:rsidP="009931CE">
      <w:pPr>
        <w:pStyle w:val="ListParagraph"/>
        <w:numPr>
          <w:ilvl w:val="0"/>
          <w:numId w:val="10"/>
        </w:numPr>
        <w:tabs>
          <w:tab w:val="left" w:pos="-720"/>
        </w:tabs>
        <w:jc w:val="both"/>
        <w:rPr>
          <w:rFonts w:ascii="Tahoma" w:hAnsi="Tahoma" w:cs="Tahoma"/>
          <w:sz w:val="24"/>
          <w:szCs w:val="24"/>
        </w:rPr>
      </w:pPr>
      <w:r>
        <w:rPr>
          <w:rFonts w:ascii="Tahoma" w:hAnsi="Tahoma" w:cs="Tahoma"/>
          <w:sz w:val="24"/>
          <w:szCs w:val="24"/>
        </w:rPr>
        <w:t>Review of Correspondence</w:t>
      </w:r>
    </w:p>
    <w:p w14:paraId="69EF1CA5" w14:textId="77777777" w:rsidR="009931CE" w:rsidRDefault="009931CE" w:rsidP="00C84EC6">
      <w:pPr>
        <w:tabs>
          <w:tab w:val="left" w:pos="-720"/>
        </w:tabs>
        <w:jc w:val="both"/>
        <w:rPr>
          <w:rFonts w:ascii="Tahoma" w:hAnsi="Tahoma" w:cs="Tahoma"/>
          <w:sz w:val="24"/>
          <w:szCs w:val="24"/>
        </w:rPr>
      </w:pPr>
    </w:p>
    <w:p w14:paraId="70951C35" w14:textId="6BA098AE" w:rsidR="00BA783D" w:rsidRDefault="00BE759D" w:rsidP="00BA783D">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State a</w:t>
      </w:r>
      <w:r w:rsidR="00BA783D">
        <w:rPr>
          <w:rFonts w:ascii="Tahoma" w:hAnsi="Tahoma" w:cs="Tahoma"/>
          <w:sz w:val="24"/>
          <w:szCs w:val="24"/>
        </w:rPr>
        <w:t>udit</w:t>
      </w:r>
      <w:r>
        <w:rPr>
          <w:rFonts w:ascii="Tahoma" w:hAnsi="Tahoma" w:cs="Tahoma"/>
          <w:sz w:val="24"/>
          <w:szCs w:val="24"/>
        </w:rPr>
        <w:t xml:space="preserve">or </w:t>
      </w:r>
      <w:r w:rsidR="005929C8">
        <w:rPr>
          <w:rFonts w:ascii="Tahoma" w:hAnsi="Tahoma" w:cs="Tahoma"/>
          <w:sz w:val="24"/>
          <w:szCs w:val="24"/>
        </w:rPr>
        <w:t>is focused on procurement and credit cards</w:t>
      </w:r>
      <w:r w:rsidR="007824AB">
        <w:rPr>
          <w:rFonts w:ascii="Tahoma" w:hAnsi="Tahoma" w:cs="Tahoma"/>
          <w:sz w:val="24"/>
          <w:szCs w:val="24"/>
        </w:rPr>
        <w:t>, and has updated their estimated fee to $18,500.</w:t>
      </w:r>
      <w:r w:rsidR="00895F5F">
        <w:rPr>
          <w:rFonts w:ascii="Tahoma" w:hAnsi="Tahoma" w:cs="Tahoma"/>
          <w:sz w:val="24"/>
          <w:szCs w:val="24"/>
        </w:rPr>
        <w:t xml:space="preserve"> Auditor has questions about the Blackwater expenses, and will follow-up with Commissioner Henriksen.</w:t>
      </w:r>
    </w:p>
    <w:p w14:paraId="6DB04ABD" w14:textId="572B4306" w:rsidR="005A021E" w:rsidRDefault="007824AB" w:rsidP="004D3616">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 xml:space="preserve">Jeff </w:t>
      </w:r>
      <w:r w:rsidR="005929C8">
        <w:rPr>
          <w:rFonts w:ascii="Tahoma" w:hAnsi="Tahoma" w:cs="Tahoma"/>
          <w:sz w:val="24"/>
          <w:szCs w:val="24"/>
        </w:rPr>
        <w:t xml:space="preserve">King </w:t>
      </w:r>
      <w:r>
        <w:rPr>
          <w:rFonts w:ascii="Tahoma" w:hAnsi="Tahoma" w:cs="Tahoma"/>
          <w:sz w:val="24"/>
          <w:szCs w:val="24"/>
        </w:rPr>
        <w:t>proposed a through-the-fence arrangement for access to the airport through the West perimeter, in exchange for building a private hangar complex on his property. The Commissioners are not opposed to the idea, but it would require a paved access road extending far to the South, to avoid the current grass strip buffering area. The expense of this addition would need to be borne by the developing private party, making the investment unlikely.</w:t>
      </w:r>
      <w:r w:rsidR="003A4323">
        <w:rPr>
          <w:rFonts w:ascii="Tahoma" w:hAnsi="Tahoma" w:cs="Tahoma"/>
          <w:sz w:val="24"/>
          <w:szCs w:val="24"/>
        </w:rPr>
        <w:t xml:space="preserve"> Commissioner Aufderhar is researching</w:t>
      </w:r>
      <w:r w:rsidR="003A4323">
        <w:rPr>
          <w:rFonts w:ascii="Tahoma" w:hAnsi="Tahoma" w:cs="Tahoma"/>
          <w:sz w:val="24"/>
          <w:szCs w:val="24"/>
        </w:rPr>
        <w:t xml:space="preserve"> through-the-fence arrangements at other airports, so we can better understand our options for dealing with FAA requirements</w:t>
      </w:r>
      <w:r w:rsidR="003A4323">
        <w:rPr>
          <w:rFonts w:ascii="Tahoma" w:hAnsi="Tahoma" w:cs="Tahoma"/>
          <w:sz w:val="24"/>
          <w:szCs w:val="24"/>
        </w:rPr>
        <w:t>.</w:t>
      </w:r>
    </w:p>
    <w:p w14:paraId="6D08B715" w14:textId="295BF50F" w:rsidR="005929C8" w:rsidRDefault="005929C8" w:rsidP="004D3616">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 xml:space="preserve">Attorney letters </w:t>
      </w:r>
      <w:r w:rsidR="00EC325F">
        <w:rPr>
          <w:rFonts w:ascii="Tahoma" w:hAnsi="Tahoma" w:cs="Tahoma"/>
          <w:sz w:val="24"/>
          <w:szCs w:val="24"/>
        </w:rPr>
        <w:t xml:space="preserve">have been written </w:t>
      </w:r>
      <w:r>
        <w:rPr>
          <w:rFonts w:ascii="Tahoma" w:hAnsi="Tahoma" w:cs="Tahoma"/>
          <w:sz w:val="24"/>
          <w:szCs w:val="24"/>
        </w:rPr>
        <w:t>for Saddleback and Parry</w:t>
      </w:r>
      <w:r w:rsidR="00EC325F">
        <w:rPr>
          <w:rFonts w:ascii="Tahoma" w:hAnsi="Tahoma" w:cs="Tahoma"/>
          <w:sz w:val="24"/>
          <w:szCs w:val="24"/>
        </w:rPr>
        <w:t xml:space="preserve"> lease termination notices. Manager will communicate with Mr. Parry, and Commissioner Henriksen will deliver the notice to Saddleback.</w:t>
      </w:r>
    </w:p>
    <w:p w14:paraId="17A1B4C3" w14:textId="249122D8" w:rsidR="008403F6" w:rsidRPr="005929C8" w:rsidRDefault="008403F6" w:rsidP="004D3616">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WSDOT would like to include the Fisherman Bay water landing in their airport guide, which the Board feels is a good idea.</w:t>
      </w:r>
    </w:p>
    <w:p w14:paraId="28677B27" w14:textId="77777777" w:rsidR="009931CE" w:rsidRDefault="009931CE" w:rsidP="00C84EC6">
      <w:pPr>
        <w:tabs>
          <w:tab w:val="left" w:pos="-720"/>
        </w:tabs>
        <w:jc w:val="both"/>
        <w:rPr>
          <w:rFonts w:ascii="Tahoma" w:hAnsi="Tahoma" w:cs="Tahoma"/>
          <w:sz w:val="24"/>
          <w:szCs w:val="24"/>
        </w:rPr>
      </w:pPr>
    </w:p>
    <w:p w14:paraId="564ABFD2" w14:textId="3C2CC213" w:rsidR="0070025B" w:rsidRDefault="0070025B" w:rsidP="009931CE">
      <w:pPr>
        <w:pStyle w:val="ListParagraph"/>
        <w:numPr>
          <w:ilvl w:val="0"/>
          <w:numId w:val="10"/>
        </w:numPr>
        <w:tabs>
          <w:tab w:val="left" w:pos="-720"/>
        </w:tabs>
        <w:jc w:val="both"/>
        <w:rPr>
          <w:rFonts w:ascii="Tahoma" w:hAnsi="Tahoma" w:cs="Tahoma"/>
          <w:sz w:val="24"/>
          <w:szCs w:val="24"/>
        </w:rPr>
      </w:pPr>
      <w:r w:rsidRPr="009931CE">
        <w:rPr>
          <w:rFonts w:ascii="Tahoma" w:hAnsi="Tahoma" w:cs="Tahoma"/>
          <w:sz w:val="24"/>
          <w:szCs w:val="24"/>
        </w:rPr>
        <w:t>Manager’s Report</w:t>
      </w:r>
    </w:p>
    <w:p w14:paraId="71FA60F4" w14:textId="77777777" w:rsidR="00017CEA" w:rsidRPr="009931CE" w:rsidRDefault="00017CEA" w:rsidP="00017CEA">
      <w:pPr>
        <w:pStyle w:val="ListParagraph"/>
        <w:tabs>
          <w:tab w:val="left" w:pos="-720"/>
        </w:tabs>
        <w:ind w:left="1080"/>
        <w:jc w:val="both"/>
        <w:rPr>
          <w:rFonts w:ascii="Tahoma" w:hAnsi="Tahoma" w:cs="Tahoma"/>
          <w:sz w:val="24"/>
          <w:szCs w:val="24"/>
        </w:rPr>
      </w:pPr>
    </w:p>
    <w:p w14:paraId="4C70701A" w14:textId="74098F9C" w:rsidR="00C76062" w:rsidRPr="00C35CE7" w:rsidRDefault="00C35CE7" w:rsidP="00CD6943">
      <w:pPr>
        <w:pStyle w:val="ListParagraph"/>
        <w:numPr>
          <w:ilvl w:val="0"/>
          <w:numId w:val="7"/>
        </w:numPr>
        <w:tabs>
          <w:tab w:val="left" w:pos="-720"/>
        </w:tabs>
        <w:jc w:val="both"/>
        <w:rPr>
          <w:rFonts w:ascii="Tahoma" w:hAnsi="Tahoma" w:cs="Tahoma"/>
          <w:sz w:val="24"/>
          <w:szCs w:val="24"/>
        </w:rPr>
      </w:pPr>
      <w:r w:rsidRPr="00C35CE7">
        <w:rPr>
          <w:rFonts w:ascii="Tahoma" w:hAnsi="Tahoma" w:cs="Tahoma"/>
          <w:sz w:val="24"/>
          <w:szCs w:val="24"/>
        </w:rPr>
        <w:lastRenderedPageBreak/>
        <w:t>Significant water incursions in hangar D during the last ‘atmospheric river’ storm. Commissioner Adams, the Manager, and tenant volunteer Paul Potter removed debris from gutters and downspouts across the airport, which eliminated the backed</w:t>
      </w:r>
      <w:r w:rsidR="00AE1029">
        <w:rPr>
          <w:rFonts w:ascii="Tahoma" w:hAnsi="Tahoma" w:cs="Tahoma"/>
          <w:sz w:val="24"/>
          <w:szCs w:val="24"/>
        </w:rPr>
        <w:t>-</w:t>
      </w:r>
      <w:r w:rsidRPr="00C35CE7">
        <w:rPr>
          <w:rFonts w:ascii="Tahoma" w:hAnsi="Tahoma" w:cs="Tahoma"/>
          <w:sz w:val="24"/>
          <w:szCs w:val="24"/>
        </w:rPr>
        <w:t>up overflow cascades. We should add gutter maintenance to the yearly Autumn maintenance schedule.</w:t>
      </w:r>
    </w:p>
    <w:p w14:paraId="2524A641" w14:textId="77777777" w:rsidR="00C76062" w:rsidRDefault="00C76062" w:rsidP="00C76062">
      <w:pPr>
        <w:tabs>
          <w:tab w:val="left" w:pos="-720"/>
        </w:tabs>
        <w:jc w:val="both"/>
        <w:rPr>
          <w:rFonts w:ascii="Tahoma" w:hAnsi="Tahoma" w:cs="Tahoma"/>
          <w:sz w:val="24"/>
          <w:szCs w:val="24"/>
        </w:rPr>
      </w:pPr>
    </w:p>
    <w:p w14:paraId="33CFE320" w14:textId="77777777" w:rsidR="009C22D8" w:rsidRDefault="009C22D8" w:rsidP="0070025B">
      <w:pPr>
        <w:tabs>
          <w:tab w:val="left" w:pos="-720"/>
        </w:tabs>
        <w:jc w:val="both"/>
        <w:rPr>
          <w:rFonts w:ascii="Tahoma" w:hAnsi="Tahoma" w:cs="Tahoma"/>
          <w:sz w:val="24"/>
          <w:szCs w:val="24"/>
        </w:rPr>
      </w:pPr>
    </w:p>
    <w:p w14:paraId="01BAA1AC" w14:textId="315CA027" w:rsidR="0070025B" w:rsidRDefault="0070025B" w:rsidP="009931CE">
      <w:pPr>
        <w:pStyle w:val="ListParagraph"/>
        <w:numPr>
          <w:ilvl w:val="0"/>
          <w:numId w:val="11"/>
        </w:numPr>
        <w:tabs>
          <w:tab w:val="left" w:pos="-720"/>
        </w:tabs>
        <w:jc w:val="both"/>
        <w:rPr>
          <w:rFonts w:ascii="Tahoma" w:hAnsi="Tahoma" w:cs="Tahoma"/>
          <w:sz w:val="24"/>
          <w:szCs w:val="24"/>
        </w:rPr>
      </w:pPr>
      <w:r w:rsidRPr="009931CE">
        <w:rPr>
          <w:rFonts w:ascii="Tahoma" w:hAnsi="Tahoma" w:cs="Tahoma"/>
          <w:sz w:val="24"/>
          <w:szCs w:val="24"/>
        </w:rPr>
        <w:t>Commissioner’s Reports</w:t>
      </w:r>
    </w:p>
    <w:p w14:paraId="15F825D8" w14:textId="77777777" w:rsidR="009C22D8" w:rsidRPr="009931CE" w:rsidRDefault="009C22D8" w:rsidP="009C22D8">
      <w:pPr>
        <w:pStyle w:val="ListParagraph"/>
        <w:tabs>
          <w:tab w:val="left" w:pos="-720"/>
        </w:tabs>
        <w:ind w:left="1080"/>
        <w:jc w:val="both"/>
        <w:rPr>
          <w:rFonts w:ascii="Tahoma" w:hAnsi="Tahoma" w:cs="Tahoma"/>
          <w:sz w:val="24"/>
          <w:szCs w:val="24"/>
        </w:rPr>
      </w:pPr>
    </w:p>
    <w:p w14:paraId="4DD6F54E" w14:textId="77777777" w:rsidR="00C84EC6" w:rsidRDefault="00C84EC6" w:rsidP="00C84EC6">
      <w:pPr>
        <w:tabs>
          <w:tab w:val="left" w:pos="-720"/>
        </w:tabs>
        <w:jc w:val="both"/>
        <w:rPr>
          <w:rFonts w:ascii="Tahoma" w:hAnsi="Tahoma" w:cs="Tahoma"/>
          <w:sz w:val="24"/>
          <w:szCs w:val="24"/>
        </w:rPr>
      </w:pPr>
    </w:p>
    <w:p w14:paraId="03D2458F" w14:textId="2B8E38CF" w:rsidR="00C84EC6" w:rsidRDefault="00A607FE" w:rsidP="00C84EC6">
      <w:pPr>
        <w:tabs>
          <w:tab w:val="left" w:pos="-720"/>
        </w:tabs>
        <w:jc w:val="both"/>
        <w:rPr>
          <w:rFonts w:ascii="Tahoma" w:hAnsi="Tahoma" w:cs="Tahoma"/>
          <w:sz w:val="24"/>
          <w:szCs w:val="24"/>
        </w:rPr>
      </w:pPr>
      <w:r>
        <w:rPr>
          <w:rFonts w:ascii="Tahoma" w:hAnsi="Tahoma" w:cs="Tahoma"/>
          <w:sz w:val="24"/>
          <w:szCs w:val="24"/>
        </w:rPr>
        <w:t xml:space="preserve">PH: </w:t>
      </w:r>
      <w:r w:rsidR="00783CF0">
        <w:rPr>
          <w:rFonts w:ascii="Tahoma" w:hAnsi="Tahoma" w:cs="Tahoma"/>
          <w:sz w:val="24"/>
          <w:szCs w:val="24"/>
        </w:rPr>
        <w:t>See Blackwater and Bayview updates</w:t>
      </w:r>
      <w:r w:rsidR="000C426F">
        <w:rPr>
          <w:rFonts w:ascii="Tahoma" w:hAnsi="Tahoma" w:cs="Tahoma"/>
          <w:sz w:val="24"/>
          <w:szCs w:val="24"/>
        </w:rPr>
        <w:t xml:space="preserve">. </w:t>
      </w:r>
      <w:r w:rsidR="001968FB">
        <w:rPr>
          <w:rFonts w:ascii="Tahoma" w:hAnsi="Tahoma" w:cs="Tahoma"/>
          <w:sz w:val="24"/>
          <w:szCs w:val="24"/>
        </w:rPr>
        <w:t xml:space="preserve">Also noted that the access ladder for Blackwater has gone missing, and suggested that </w:t>
      </w:r>
      <w:r w:rsidR="00E423A8">
        <w:rPr>
          <w:rFonts w:ascii="Tahoma" w:hAnsi="Tahoma" w:cs="Tahoma"/>
          <w:sz w:val="24"/>
          <w:szCs w:val="24"/>
        </w:rPr>
        <w:t xml:space="preserve">we should look at upgrading </w:t>
      </w:r>
      <w:r w:rsidR="001968FB">
        <w:rPr>
          <w:rFonts w:ascii="Tahoma" w:hAnsi="Tahoma" w:cs="Tahoma"/>
          <w:sz w:val="24"/>
          <w:szCs w:val="24"/>
        </w:rPr>
        <w:t>security at the airport. Commissioners and manager noted that there have been a couple other unwanted incidents on the grounds: keys for the bathroom supply closet have been stolen, and diesel fuel was siphoned from the parked excavator used for the tilt-down pole footing</w:t>
      </w:r>
      <w:r w:rsidR="00E423A8">
        <w:rPr>
          <w:rFonts w:ascii="Tahoma" w:hAnsi="Tahoma" w:cs="Tahoma"/>
          <w:sz w:val="24"/>
          <w:szCs w:val="24"/>
        </w:rPr>
        <w:t xml:space="preserve"> </w:t>
      </w:r>
      <w:r w:rsidR="009609B4">
        <w:rPr>
          <w:rFonts w:ascii="Tahoma" w:hAnsi="Tahoma" w:cs="Tahoma"/>
          <w:sz w:val="24"/>
          <w:szCs w:val="24"/>
        </w:rPr>
        <w:t>(Commissioner Henriksen offered to review video footage but the camera card refreshes every seven days)</w:t>
      </w:r>
      <w:r w:rsidR="001968FB">
        <w:rPr>
          <w:rFonts w:ascii="Tahoma" w:hAnsi="Tahoma" w:cs="Tahoma"/>
          <w:sz w:val="24"/>
          <w:szCs w:val="24"/>
        </w:rPr>
        <w:t>.</w:t>
      </w:r>
      <w:r w:rsidR="00AE1029">
        <w:rPr>
          <w:rFonts w:ascii="Tahoma" w:hAnsi="Tahoma" w:cs="Tahoma"/>
          <w:sz w:val="24"/>
          <w:szCs w:val="24"/>
        </w:rPr>
        <w:t xml:space="preserve"> Commissioner Aufderhar noted that the mesh net system has the option for adding cameras and will research the options.</w:t>
      </w:r>
    </w:p>
    <w:p w14:paraId="547E0367" w14:textId="77777777" w:rsidR="00C4718A" w:rsidRDefault="00C4718A" w:rsidP="00C84EC6">
      <w:pPr>
        <w:tabs>
          <w:tab w:val="left" w:pos="-720"/>
        </w:tabs>
        <w:jc w:val="both"/>
        <w:rPr>
          <w:rFonts w:ascii="Tahoma" w:hAnsi="Tahoma" w:cs="Tahoma"/>
          <w:sz w:val="24"/>
          <w:szCs w:val="24"/>
        </w:rPr>
      </w:pPr>
    </w:p>
    <w:p w14:paraId="430179A8" w14:textId="45497D22" w:rsidR="00C4718A" w:rsidRDefault="006371C1" w:rsidP="00C84EC6">
      <w:pPr>
        <w:tabs>
          <w:tab w:val="left" w:pos="-720"/>
        </w:tabs>
        <w:jc w:val="both"/>
        <w:rPr>
          <w:rFonts w:ascii="Tahoma" w:hAnsi="Tahoma" w:cs="Tahoma"/>
          <w:sz w:val="24"/>
          <w:szCs w:val="24"/>
        </w:rPr>
      </w:pPr>
      <w:r>
        <w:rPr>
          <w:rFonts w:ascii="Tahoma" w:hAnsi="Tahoma" w:cs="Tahoma"/>
          <w:sz w:val="24"/>
          <w:szCs w:val="24"/>
        </w:rPr>
        <w:t>KA:</w:t>
      </w:r>
      <w:r w:rsidR="001677F4">
        <w:rPr>
          <w:rFonts w:ascii="Tahoma" w:hAnsi="Tahoma" w:cs="Tahoma"/>
          <w:sz w:val="24"/>
          <w:szCs w:val="24"/>
        </w:rPr>
        <w:t xml:space="preserve"> </w:t>
      </w:r>
      <w:r w:rsidR="007E3DAB">
        <w:rPr>
          <w:rFonts w:ascii="Tahoma" w:hAnsi="Tahoma" w:cs="Tahoma"/>
          <w:sz w:val="24"/>
          <w:szCs w:val="24"/>
        </w:rPr>
        <w:t>See Correspondance review of Jeff King letter and through-the-fence arrangement options.</w:t>
      </w:r>
    </w:p>
    <w:p w14:paraId="3CE52664" w14:textId="01555DF0" w:rsidR="006371C1" w:rsidRDefault="005A74A6" w:rsidP="00C84EC6">
      <w:pPr>
        <w:tabs>
          <w:tab w:val="left" w:pos="-720"/>
        </w:tabs>
        <w:jc w:val="both"/>
        <w:rPr>
          <w:rFonts w:ascii="Tahoma" w:hAnsi="Tahoma" w:cs="Tahoma"/>
          <w:sz w:val="24"/>
          <w:szCs w:val="24"/>
        </w:rPr>
      </w:pPr>
      <w:r>
        <w:rPr>
          <w:rFonts w:ascii="Tahoma" w:hAnsi="Tahoma" w:cs="Tahoma"/>
          <w:sz w:val="24"/>
          <w:szCs w:val="24"/>
        </w:rPr>
        <w:t xml:space="preserve"> </w:t>
      </w:r>
    </w:p>
    <w:p w14:paraId="7D0D96DE" w14:textId="70F9DFB3" w:rsidR="009931CE" w:rsidRPr="00861E31" w:rsidRDefault="006371C1" w:rsidP="00861E31">
      <w:pPr>
        <w:tabs>
          <w:tab w:val="left" w:pos="-720"/>
        </w:tabs>
        <w:jc w:val="both"/>
        <w:rPr>
          <w:rFonts w:ascii="Tahoma" w:hAnsi="Tahoma" w:cs="Tahoma"/>
          <w:sz w:val="24"/>
          <w:szCs w:val="24"/>
        </w:rPr>
      </w:pPr>
      <w:r>
        <w:rPr>
          <w:rFonts w:ascii="Tahoma" w:hAnsi="Tahoma" w:cs="Tahoma"/>
          <w:sz w:val="24"/>
          <w:szCs w:val="24"/>
        </w:rPr>
        <w:t>SA</w:t>
      </w:r>
      <w:r w:rsidR="005A74A6">
        <w:rPr>
          <w:rFonts w:ascii="Tahoma" w:hAnsi="Tahoma" w:cs="Tahoma"/>
          <w:sz w:val="24"/>
          <w:szCs w:val="24"/>
        </w:rPr>
        <w:t>:</w:t>
      </w:r>
    </w:p>
    <w:p w14:paraId="7D16C8FF" w14:textId="77777777" w:rsidR="003234D0" w:rsidRDefault="003234D0" w:rsidP="00E71A9C">
      <w:pPr>
        <w:rPr>
          <w:rFonts w:ascii="Tahoma" w:hAnsi="Tahoma" w:cs="Tahoma"/>
          <w:sz w:val="24"/>
          <w:szCs w:val="24"/>
          <w:u w:val="single"/>
        </w:rPr>
      </w:pPr>
    </w:p>
    <w:p w14:paraId="1C217A80" w14:textId="313C8001" w:rsidR="0053324A" w:rsidRDefault="009931CE" w:rsidP="009931CE">
      <w:pPr>
        <w:pStyle w:val="ListParagraph"/>
        <w:numPr>
          <w:ilvl w:val="0"/>
          <w:numId w:val="11"/>
        </w:numPr>
        <w:rPr>
          <w:rFonts w:ascii="Tahoma" w:hAnsi="Tahoma" w:cs="Tahoma"/>
          <w:sz w:val="24"/>
          <w:szCs w:val="24"/>
        </w:rPr>
      </w:pPr>
      <w:r>
        <w:rPr>
          <w:rFonts w:ascii="Tahoma" w:hAnsi="Tahoma" w:cs="Tahoma"/>
          <w:sz w:val="24"/>
          <w:szCs w:val="24"/>
        </w:rPr>
        <w:t>Task List/Project List Review</w:t>
      </w:r>
      <w:r w:rsidR="008078FE">
        <w:rPr>
          <w:rFonts w:ascii="Tahoma" w:hAnsi="Tahoma" w:cs="Tahoma"/>
          <w:sz w:val="24"/>
          <w:szCs w:val="24"/>
        </w:rPr>
        <w:t>.</w:t>
      </w:r>
    </w:p>
    <w:p w14:paraId="125628D7" w14:textId="77777777" w:rsidR="009931CE" w:rsidRPr="009931CE" w:rsidRDefault="009931CE" w:rsidP="009931CE">
      <w:pPr>
        <w:rPr>
          <w:rFonts w:ascii="Tahoma" w:hAnsi="Tahoma" w:cs="Tahoma"/>
          <w:sz w:val="24"/>
          <w:szCs w:val="24"/>
        </w:rPr>
      </w:pPr>
    </w:p>
    <w:p w14:paraId="0E85116D" w14:textId="6CE2CCF3" w:rsidR="00C4718A" w:rsidRDefault="005929C8" w:rsidP="00C4718A">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 xml:space="preserve">Meeting with Noxious weed </w:t>
      </w:r>
      <w:r w:rsidR="00121C59">
        <w:rPr>
          <w:rFonts w:ascii="Tahoma" w:hAnsi="Tahoma" w:cs="Tahoma"/>
          <w:sz w:val="24"/>
          <w:szCs w:val="24"/>
        </w:rPr>
        <w:t>contact</w:t>
      </w:r>
      <w:r>
        <w:rPr>
          <w:rFonts w:ascii="Tahoma" w:hAnsi="Tahoma" w:cs="Tahoma"/>
          <w:sz w:val="24"/>
          <w:szCs w:val="24"/>
        </w:rPr>
        <w:t xml:space="preserve"> to continue North Pasture rehabilitation</w:t>
      </w:r>
      <w:r w:rsidR="00121C59">
        <w:rPr>
          <w:rFonts w:ascii="Tahoma" w:hAnsi="Tahoma" w:cs="Tahoma"/>
          <w:sz w:val="24"/>
          <w:szCs w:val="24"/>
        </w:rPr>
        <w:t xml:space="preserve"> and thistle combat. Scotch Broom work will continue by hand.</w:t>
      </w:r>
    </w:p>
    <w:p w14:paraId="2483199D" w14:textId="13B38AE8" w:rsidR="00BE759D" w:rsidRPr="00BE759D" w:rsidRDefault="00BE759D" w:rsidP="00BE759D">
      <w:pPr>
        <w:pStyle w:val="ListParagraph"/>
        <w:numPr>
          <w:ilvl w:val="0"/>
          <w:numId w:val="7"/>
        </w:numPr>
        <w:tabs>
          <w:tab w:val="left" w:pos="-720"/>
        </w:tabs>
        <w:jc w:val="both"/>
        <w:rPr>
          <w:rFonts w:ascii="Tahoma" w:hAnsi="Tahoma" w:cs="Tahoma"/>
          <w:sz w:val="24"/>
          <w:szCs w:val="24"/>
        </w:rPr>
      </w:pPr>
      <w:r>
        <w:rPr>
          <w:rFonts w:ascii="Tahoma" w:hAnsi="Tahoma" w:cs="Tahoma"/>
          <w:sz w:val="24"/>
          <w:szCs w:val="24"/>
        </w:rPr>
        <w:t xml:space="preserve">Signage for parking in the hangar area </w:t>
      </w:r>
      <w:r w:rsidR="005929C8">
        <w:rPr>
          <w:rFonts w:ascii="Tahoma" w:hAnsi="Tahoma" w:cs="Tahoma"/>
          <w:sz w:val="24"/>
          <w:szCs w:val="24"/>
        </w:rPr>
        <w:t>is ready to be put up</w:t>
      </w:r>
      <w:r w:rsidR="00121C59">
        <w:rPr>
          <w:rFonts w:ascii="Tahoma" w:hAnsi="Tahoma" w:cs="Tahoma"/>
          <w:sz w:val="24"/>
          <w:szCs w:val="24"/>
        </w:rPr>
        <w:t xml:space="preserve">, along with an entrance sign for the gate. </w:t>
      </w:r>
    </w:p>
    <w:p w14:paraId="6EC92FAD" w14:textId="77777777" w:rsidR="00321F14" w:rsidRDefault="00321F14" w:rsidP="00D227AD">
      <w:pPr>
        <w:ind w:firstLine="720"/>
        <w:rPr>
          <w:rFonts w:ascii="Tahoma" w:hAnsi="Tahoma" w:cs="Tahoma"/>
          <w:sz w:val="24"/>
          <w:szCs w:val="24"/>
          <w:u w:val="single"/>
        </w:rPr>
      </w:pPr>
    </w:p>
    <w:p w14:paraId="5F3EE9A6" w14:textId="77777777" w:rsidR="00121C59" w:rsidRDefault="00121C59" w:rsidP="00D227AD">
      <w:pPr>
        <w:ind w:firstLine="720"/>
        <w:rPr>
          <w:rFonts w:ascii="Tahoma" w:hAnsi="Tahoma" w:cs="Tahoma"/>
          <w:sz w:val="24"/>
          <w:szCs w:val="24"/>
          <w:u w:val="single"/>
        </w:rPr>
      </w:pPr>
    </w:p>
    <w:p w14:paraId="3C251A87" w14:textId="0DEC2380" w:rsidR="00C84EC6" w:rsidRPr="00C84EC6" w:rsidRDefault="00597EAD" w:rsidP="001439BD">
      <w:pPr>
        <w:ind w:firstLine="720"/>
        <w:rPr>
          <w:rFonts w:ascii="Tahoma" w:hAnsi="Tahoma" w:cs="Tahoma"/>
          <w:sz w:val="24"/>
          <w:szCs w:val="24"/>
          <w:u w:val="single"/>
        </w:rPr>
      </w:pPr>
      <w:r w:rsidRPr="00597EAD">
        <w:rPr>
          <w:rFonts w:ascii="Tahoma" w:hAnsi="Tahoma" w:cs="Tahoma"/>
          <w:sz w:val="24"/>
          <w:szCs w:val="24"/>
          <w:u w:val="single"/>
        </w:rPr>
        <w:t>N</w:t>
      </w:r>
      <w:r w:rsidR="009D2DCB" w:rsidRPr="00964474">
        <w:rPr>
          <w:rFonts w:ascii="Tahoma" w:hAnsi="Tahoma" w:cs="Tahoma"/>
          <w:sz w:val="24"/>
          <w:szCs w:val="24"/>
          <w:u w:val="single"/>
        </w:rPr>
        <w:t>EW BUSINESS</w:t>
      </w:r>
    </w:p>
    <w:p w14:paraId="473013A9" w14:textId="77777777" w:rsidR="004A3AA3" w:rsidRPr="004A3AA3" w:rsidRDefault="004A3AA3" w:rsidP="004A3AA3">
      <w:pPr>
        <w:rPr>
          <w:rFonts w:ascii="Tahoma" w:hAnsi="Tahoma" w:cs="Tahoma"/>
          <w:sz w:val="24"/>
          <w:szCs w:val="24"/>
        </w:rPr>
      </w:pPr>
    </w:p>
    <w:p w14:paraId="3D5F5355" w14:textId="3A4D0624" w:rsidR="00442A2E" w:rsidRDefault="0067493E" w:rsidP="001E3D1B">
      <w:pPr>
        <w:pStyle w:val="ListParagraph"/>
        <w:numPr>
          <w:ilvl w:val="0"/>
          <w:numId w:val="12"/>
        </w:numPr>
        <w:rPr>
          <w:rFonts w:ascii="Tahoma" w:hAnsi="Tahoma" w:cs="Tahoma"/>
          <w:sz w:val="24"/>
          <w:szCs w:val="24"/>
        </w:rPr>
      </w:pPr>
      <w:r>
        <w:rPr>
          <w:rFonts w:ascii="Tahoma" w:hAnsi="Tahoma" w:cs="Tahoma"/>
          <w:sz w:val="24"/>
          <w:szCs w:val="24"/>
        </w:rPr>
        <w:t>North Airport Property Discussion: Local Grain Hub</w:t>
      </w:r>
      <w:r w:rsidR="001E48A8">
        <w:rPr>
          <w:rFonts w:ascii="Tahoma" w:hAnsi="Tahoma" w:cs="Tahoma"/>
          <w:sz w:val="24"/>
          <w:szCs w:val="24"/>
        </w:rPr>
        <w:t xml:space="preserve">. Nathan </w:t>
      </w:r>
      <w:r w:rsidR="00362BC8">
        <w:rPr>
          <w:rFonts w:ascii="Tahoma" w:hAnsi="Tahoma" w:cs="Tahoma"/>
          <w:sz w:val="24"/>
          <w:szCs w:val="24"/>
        </w:rPr>
        <w:t xml:space="preserve">reports that the local grain hub received a grant to create a biz plan and feasibility study for creating a hub to provide equipment and storage for on-island grain producers. Currently crunching numbers for the appropriate scope and investment. Had begun with a Grayling facility placement in mind, but the current scope looks like they will need more space, and our North property is on their radar. Looking for a long-term home that </w:t>
      </w:r>
      <w:proofErr w:type="gramStart"/>
      <w:r w:rsidR="00362BC8">
        <w:rPr>
          <w:rFonts w:ascii="Tahoma" w:hAnsi="Tahoma" w:cs="Tahoma"/>
          <w:sz w:val="24"/>
          <w:szCs w:val="24"/>
        </w:rPr>
        <w:t>doesn’t</w:t>
      </w:r>
      <w:proofErr w:type="gramEnd"/>
      <w:r w:rsidR="00362BC8">
        <w:rPr>
          <w:rFonts w:ascii="Tahoma" w:hAnsi="Tahoma" w:cs="Tahoma"/>
          <w:sz w:val="24"/>
          <w:szCs w:val="24"/>
        </w:rPr>
        <w:t xml:space="preserve"> rely on private property to host, and other Ports around the State have hosted similar investments.</w:t>
      </w:r>
    </w:p>
    <w:p w14:paraId="40C48962" w14:textId="77777777" w:rsidR="00362BC8" w:rsidRDefault="00362BC8" w:rsidP="00362BC8">
      <w:pPr>
        <w:rPr>
          <w:rFonts w:ascii="Tahoma" w:hAnsi="Tahoma" w:cs="Tahoma"/>
          <w:sz w:val="24"/>
          <w:szCs w:val="24"/>
        </w:rPr>
      </w:pPr>
    </w:p>
    <w:p w14:paraId="5D512094" w14:textId="72E93DE6" w:rsidR="00362BC8" w:rsidRDefault="00362BC8" w:rsidP="00362BC8">
      <w:pPr>
        <w:ind w:left="1080"/>
        <w:rPr>
          <w:rFonts w:ascii="Tahoma" w:hAnsi="Tahoma" w:cs="Tahoma"/>
          <w:sz w:val="24"/>
          <w:szCs w:val="24"/>
        </w:rPr>
      </w:pPr>
      <w:r>
        <w:rPr>
          <w:rFonts w:ascii="Tahoma" w:hAnsi="Tahoma" w:cs="Tahoma"/>
          <w:sz w:val="24"/>
          <w:szCs w:val="24"/>
        </w:rPr>
        <w:lastRenderedPageBreak/>
        <w:t>Currently early in the process, but hoping for an infrastructure that can support itself with limited ongoing expenses. They estimate a need for roughly 8,000-10,000 sq foot roofed area, possibly divided between two or more structures, and a footprint of roughly 1.5 acres. Looking for a bare ground option to lease.</w:t>
      </w:r>
    </w:p>
    <w:p w14:paraId="753EE404" w14:textId="77777777" w:rsidR="00362BC8" w:rsidRDefault="00362BC8" w:rsidP="00362BC8">
      <w:pPr>
        <w:ind w:left="1080"/>
        <w:rPr>
          <w:rFonts w:ascii="Tahoma" w:hAnsi="Tahoma" w:cs="Tahoma"/>
          <w:sz w:val="24"/>
          <w:szCs w:val="24"/>
        </w:rPr>
      </w:pPr>
    </w:p>
    <w:p w14:paraId="0BD51F8B" w14:textId="39EF6E6A" w:rsidR="00362BC8" w:rsidRDefault="00362BC8" w:rsidP="00362BC8">
      <w:pPr>
        <w:ind w:left="1080"/>
        <w:rPr>
          <w:rFonts w:ascii="Tahoma" w:hAnsi="Tahoma" w:cs="Tahoma"/>
          <w:sz w:val="24"/>
          <w:szCs w:val="24"/>
        </w:rPr>
      </w:pPr>
      <w:r>
        <w:rPr>
          <w:rFonts w:ascii="Tahoma" w:hAnsi="Tahoma" w:cs="Tahoma"/>
          <w:sz w:val="24"/>
          <w:szCs w:val="24"/>
        </w:rPr>
        <w:t>The Board is generally in favor of exploring</w:t>
      </w:r>
      <w:r w:rsidR="00F20994">
        <w:rPr>
          <w:rFonts w:ascii="Tahoma" w:hAnsi="Tahoma" w:cs="Tahoma"/>
          <w:sz w:val="24"/>
          <w:szCs w:val="24"/>
        </w:rPr>
        <w:t xml:space="preserve"> the option</w:t>
      </w:r>
      <w:r>
        <w:rPr>
          <w:rFonts w:ascii="Tahoma" w:hAnsi="Tahoma" w:cs="Tahoma"/>
          <w:sz w:val="24"/>
          <w:szCs w:val="24"/>
        </w:rPr>
        <w:t>, with the caveat that the FAA may have input about any structures on the land</w:t>
      </w:r>
      <w:r w:rsidR="00F20994">
        <w:rPr>
          <w:rFonts w:ascii="Tahoma" w:hAnsi="Tahoma" w:cs="Tahoma"/>
          <w:sz w:val="24"/>
          <w:szCs w:val="24"/>
        </w:rPr>
        <w:t xml:space="preserve"> (example: silos may not work!)</w:t>
      </w:r>
      <w:r>
        <w:rPr>
          <w:rFonts w:ascii="Tahoma" w:hAnsi="Tahoma" w:cs="Tahoma"/>
          <w:sz w:val="24"/>
          <w:szCs w:val="24"/>
        </w:rPr>
        <w:t xml:space="preserve">, as the purchase was funded with their grants. The Board also noted that our economic development role means that we </w:t>
      </w:r>
      <w:proofErr w:type="gramStart"/>
      <w:r>
        <w:rPr>
          <w:rFonts w:ascii="Tahoma" w:hAnsi="Tahoma" w:cs="Tahoma"/>
          <w:sz w:val="24"/>
          <w:szCs w:val="24"/>
        </w:rPr>
        <w:t>are able to</w:t>
      </w:r>
      <w:proofErr w:type="gramEnd"/>
      <w:r>
        <w:rPr>
          <w:rFonts w:ascii="Tahoma" w:hAnsi="Tahoma" w:cs="Tahoma"/>
          <w:sz w:val="24"/>
          <w:szCs w:val="24"/>
        </w:rPr>
        <w:t xml:space="preserve"> offer leases that are below market-value to support local activity.</w:t>
      </w:r>
      <w:r w:rsidR="00F20994">
        <w:rPr>
          <w:rFonts w:ascii="Tahoma" w:hAnsi="Tahoma" w:cs="Tahoma"/>
          <w:sz w:val="24"/>
          <w:szCs w:val="24"/>
        </w:rPr>
        <w:t xml:space="preserve"> Any silo development, though, impact</w:t>
      </w:r>
    </w:p>
    <w:p w14:paraId="22FB0F39" w14:textId="77777777" w:rsidR="00362BC8" w:rsidRDefault="00362BC8" w:rsidP="00362BC8">
      <w:pPr>
        <w:ind w:left="1080"/>
        <w:rPr>
          <w:rFonts w:ascii="Tahoma" w:hAnsi="Tahoma" w:cs="Tahoma"/>
          <w:sz w:val="24"/>
          <w:szCs w:val="24"/>
        </w:rPr>
      </w:pPr>
    </w:p>
    <w:p w14:paraId="1D928E55" w14:textId="76F2005E" w:rsidR="00362BC8" w:rsidRDefault="00362BC8" w:rsidP="00362BC8">
      <w:pPr>
        <w:ind w:left="1080"/>
        <w:rPr>
          <w:rFonts w:ascii="Tahoma" w:hAnsi="Tahoma" w:cs="Tahoma"/>
          <w:sz w:val="24"/>
          <w:szCs w:val="24"/>
        </w:rPr>
      </w:pPr>
      <w:r>
        <w:rPr>
          <w:rFonts w:ascii="Tahoma" w:hAnsi="Tahoma" w:cs="Tahoma"/>
          <w:sz w:val="24"/>
          <w:szCs w:val="24"/>
        </w:rPr>
        <w:t>Manager will follow up with the grain hub to look further at the site a</w:t>
      </w:r>
      <w:r w:rsidR="00F20994">
        <w:rPr>
          <w:rFonts w:ascii="Tahoma" w:hAnsi="Tahoma" w:cs="Tahoma"/>
          <w:sz w:val="24"/>
          <w:szCs w:val="24"/>
        </w:rPr>
        <w:t>s they develop their plan and put together the case</w:t>
      </w:r>
      <w:r>
        <w:rPr>
          <w:rFonts w:ascii="Tahoma" w:hAnsi="Tahoma" w:cs="Tahoma"/>
          <w:sz w:val="24"/>
          <w:szCs w:val="24"/>
        </w:rPr>
        <w:t>.</w:t>
      </w:r>
    </w:p>
    <w:p w14:paraId="002554E4" w14:textId="77777777" w:rsidR="00E518F8" w:rsidRDefault="00E518F8" w:rsidP="00362BC8">
      <w:pPr>
        <w:ind w:left="1080"/>
        <w:rPr>
          <w:rFonts w:ascii="Tahoma" w:hAnsi="Tahoma" w:cs="Tahoma"/>
          <w:sz w:val="24"/>
          <w:szCs w:val="24"/>
        </w:rPr>
      </w:pPr>
    </w:p>
    <w:p w14:paraId="473E0954" w14:textId="5201B8E1" w:rsidR="00E518F8" w:rsidRDefault="00E518F8" w:rsidP="00E518F8">
      <w:pPr>
        <w:pStyle w:val="ListParagraph"/>
        <w:numPr>
          <w:ilvl w:val="0"/>
          <w:numId w:val="12"/>
        </w:numPr>
        <w:rPr>
          <w:rFonts w:ascii="Tahoma" w:hAnsi="Tahoma" w:cs="Tahoma"/>
          <w:sz w:val="24"/>
          <w:szCs w:val="24"/>
        </w:rPr>
      </w:pPr>
      <w:r>
        <w:rPr>
          <w:rFonts w:ascii="Tahoma" w:hAnsi="Tahoma" w:cs="Tahoma"/>
          <w:sz w:val="24"/>
          <w:szCs w:val="24"/>
        </w:rPr>
        <w:t>Motion to approve North hangar lease assignment for Mike Deach:</w:t>
      </w:r>
    </w:p>
    <w:p w14:paraId="4EC45845" w14:textId="4E5BB766" w:rsidR="00E518F8" w:rsidRPr="00E518F8" w:rsidRDefault="00E518F8" w:rsidP="00E518F8">
      <w:pPr>
        <w:tabs>
          <w:tab w:val="left" w:pos="-720"/>
        </w:tabs>
        <w:ind w:left="720"/>
        <w:rPr>
          <w:rFonts w:ascii="Tahoma" w:hAnsi="Tahoma" w:cs="Tahoma"/>
          <w:sz w:val="24"/>
          <w:szCs w:val="24"/>
        </w:rPr>
      </w:pPr>
      <w:r w:rsidRPr="00E518F8">
        <w:rPr>
          <w:rFonts w:ascii="Tahoma" w:hAnsi="Tahoma" w:cs="Tahoma"/>
          <w:sz w:val="24"/>
          <w:szCs w:val="24"/>
        </w:rPr>
        <w:t>Motion, __</w:t>
      </w:r>
      <w:r w:rsidRPr="00E518F8">
        <w:rPr>
          <w:rFonts w:ascii="Tahoma" w:hAnsi="Tahoma" w:cs="Tahoma"/>
          <w:sz w:val="24"/>
          <w:szCs w:val="24"/>
          <w:u w:val="single"/>
        </w:rPr>
        <w:t xml:space="preserve"> SA</w:t>
      </w:r>
      <w:r w:rsidRPr="00E518F8">
        <w:rPr>
          <w:rFonts w:ascii="Tahoma" w:hAnsi="Tahoma" w:cs="Tahoma"/>
          <w:sz w:val="24"/>
          <w:szCs w:val="24"/>
        </w:rPr>
        <w:t xml:space="preserve"> </w:t>
      </w:r>
      <w:r w:rsidRPr="00E518F8">
        <w:rPr>
          <w:rFonts w:ascii="Tahoma" w:hAnsi="Tahoma" w:cs="Tahoma"/>
          <w:sz w:val="24"/>
          <w:szCs w:val="24"/>
        </w:rPr>
        <w:t>___. Second, ____</w:t>
      </w:r>
      <w:r w:rsidRPr="00E518F8">
        <w:rPr>
          <w:rFonts w:ascii="Tahoma" w:hAnsi="Tahoma" w:cs="Tahoma"/>
          <w:sz w:val="24"/>
          <w:szCs w:val="24"/>
          <w:u w:val="single"/>
        </w:rPr>
        <w:t xml:space="preserve"> </w:t>
      </w:r>
      <w:r>
        <w:rPr>
          <w:rFonts w:ascii="Tahoma" w:hAnsi="Tahoma" w:cs="Tahoma"/>
          <w:sz w:val="24"/>
          <w:szCs w:val="24"/>
          <w:u w:val="single"/>
        </w:rPr>
        <w:t>PH</w:t>
      </w:r>
      <w:r w:rsidRPr="00E518F8">
        <w:rPr>
          <w:rFonts w:ascii="Tahoma" w:hAnsi="Tahoma" w:cs="Tahoma"/>
          <w:sz w:val="24"/>
          <w:szCs w:val="24"/>
        </w:rPr>
        <w:t>__. Vote, ___</w:t>
      </w:r>
      <w:r w:rsidRPr="00E518F8">
        <w:rPr>
          <w:rFonts w:ascii="Tahoma" w:hAnsi="Tahoma" w:cs="Tahoma"/>
          <w:sz w:val="24"/>
          <w:szCs w:val="24"/>
          <w:u w:val="single"/>
        </w:rPr>
        <w:t>Unanimously Approved</w:t>
      </w:r>
      <w:r w:rsidRPr="00E518F8">
        <w:rPr>
          <w:rFonts w:ascii="Tahoma" w:hAnsi="Tahoma" w:cs="Tahoma"/>
          <w:sz w:val="24"/>
          <w:szCs w:val="24"/>
        </w:rPr>
        <w:t>__.</w:t>
      </w:r>
    </w:p>
    <w:p w14:paraId="54ED62A0" w14:textId="77777777" w:rsidR="00E518F8" w:rsidRPr="00E518F8" w:rsidRDefault="00E518F8" w:rsidP="00E518F8">
      <w:pPr>
        <w:rPr>
          <w:rFonts w:ascii="Tahoma" w:hAnsi="Tahoma" w:cs="Tahoma"/>
          <w:sz w:val="24"/>
          <w:szCs w:val="24"/>
        </w:rPr>
      </w:pPr>
    </w:p>
    <w:p w14:paraId="4AEF96F7" w14:textId="7DB0E730" w:rsidR="006E6B96" w:rsidRDefault="006E6B96" w:rsidP="006E6B96">
      <w:pPr>
        <w:rPr>
          <w:rFonts w:ascii="Tahoma" w:hAnsi="Tahoma" w:cs="Tahoma"/>
          <w:sz w:val="24"/>
          <w:szCs w:val="24"/>
        </w:rPr>
      </w:pPr>
    </w:p>
    <w:p w14:paraId="730B02DB" w14:textId="77777777" w:rsidR="005929C8" w:rsidRDefault="005929C8" w:rsidP="006E6B96">
      <w:pPr>
        <w:rPr>
          <w:rFonts w:ascii="Tahoma" w:hAnsi="Tahoma" w:cs="Tahoma"/>
          <w:sz w:val="24"/>
          <w:szCs w:val="24"/>
          <w:u w:val="single"/>
        </w:rPr>
      </w:pPr>
    </w:p>
    <w:p w14:paraId="381C1ECC" w14:textId="770C0F6C" w:rsidR="005929C8" w:rsidRPr="00E518F8" w:rsidRDefault="00E518F8" w:rsidP="006E6B96">
      <w:pPr>
        <w:rPr>
          <w:rFonts w:ascii="Tahoma" w:hAnsi="Tahoma" w:cs="Tahoma"/>
          <w:b/>
          <w:bCs/>
          <w:sz w:val="24"/>
          <w:szCs w:val="24"/>
        </w:rPr>
      </w:pPr>
      <w:r w:rsidRPr="00E518F8">
        <w:rPr>
          <w:rFonts w:ascii="Tahoma" w:hAnsi="Tahoma" w:cs="Tahoma"/>
          <w:b/>
          <w:bCs/>
          <w:sz w:val="24"/>
          <w:szCs w:val="24"/>
        </w:rPr>
        <w:t>Public Commentary:</w:t>
      </w:r>
    </w:p>
    <w:p w14:paraId="57459693" w14:textId="77777777" w:rsidR="00E518F8" w:rsidRDefault="00E518F8" w:rsidP="006E6B96">
      <w:pPr>
        <w:rPr>
          <w:rFonts w:ascii="Tahoma" w:hAnsi="Tahoma" w:cs="Tahoma"/>
          <w:b/>
          <w:bCs/>
          <w:sz w:val="24"/>
          <w:szCs w:val="24"/>
          <w:u w:val="single"/>
        </w:rPr>
      </w:pPr>
    </w:p>
    <w:p w14:paraId="1F2D873F" w14:textId="5311F6CF" w:rsidR="005929C8" w:rsidRDefault="00E518F8" w:rsidP="006E6B96">
      <w:pPr>
        <w:rPr>
          <w:rFonts w:ascii="Tahoma" w:hAnsi="Tahoma" w:cs="Tahoma"/>
          <w:sz w:val="24"/>
          <w:szCs w:val="24"/>
        </w:rPr>
      </w:pPr>
      <w:r>
        <w:rPr>
          <w:rFonts w:ascii="Tahoma" w:hAnsi="Tahoma" w:cs="Tahoma"/>
          <w:sz w:val="24"/>
          <w:szCs w:val="24"/>
        </w:rPr>
        <w:t xml:space="preserve">Mike Deach commented that the new beacon shines directly on the top 20 or 30 feet of the trees above his home and hot tub, and the old beacon never lit up his trees in the same way. </w:t>
      </w:r>
      <w:proofErr w:type="gramStart"/>
      <w:r>
        <w:rPr>
          <w:rFonts w:ascii="Tahoma" w:hAnsi="Tahoma" w:cs="Tahoma"/>
          <w:sz w:val="24"/>
          <w:szCs w:val="24"/>
        </w:rPr>
        <w:t>He’d</w:t>
      </w:r>
      <w:proofErr w:type="gramEnd"/>
      <w:r>
        <w:rPr>
          <w:rFonts w:ascii="Tahoma" w:hAnsi="Tahoma" w:cs="Tahoma"/>
          <w:sz w:val="24"/>
          <w:szCs w:val="24"/>
        </w:rPr>
        <w:t xml:space="preserve"> like to publicly note the impact on his home and would appreciate our effort to reduce the direct glare. </w:t>
      </w:r>
      <w:proofErr w:type="gramStart"/>
      <w:r>
        <w:rPr>
          <w:rFonts w:ascii="Tahoma" w:hAnsi="Tahoma" w:cs="Tahoma"/>
          <w:sz w:val="24"/>
          <w:szCs w:val="24"/>
        </w:rPr>
        <w:t>He’s</w:t>
      </w:r>
      <w:proofErr w:type="gramEnd"/>
      <w:r>
        <w:rPr>
          <w:rFonts w:ascii="Tahoma" w:hAnsi="Tahoma" w:cs="Tahoma"/>
          <w:sz w:val="24"/>
          <w:szCs w:val="24"/>
        </w:rPr>
        <w:t xml:space="preserve"> had rental tenants who have also complained about the light</w:t>
      </w:r>
      <w:r w:rsidR="009D425B">
        <w:rPr>
          <w:rFonts w:ascii="Tahoma" w:hAnsi="Tahoma" w:cs="Tahoma"/>
          <w:sz w:val="24"/>
          <w:szCs w:val="24"/>
        </w:rPr>
        <w:t>.</w:t>
      </w:r>
      <w:r w:rsidR="00490B80">
        <w:rPr>
          <w:rFonts w:ascii="Tahoma" w:hAnsi="Tahoma" w:cs="Tahoma"/>
          <w:sz w:val="24"/>
          <w:szCs w:val="24"/>
        </w:rPr>
        <w:t xml:space="preserve"> Manager will add Mike Deach to the email list of beacon correspondence.</w:t>
      </w:r>
    </w:p>
    <w:p w14:paraId="394474BA" w14:textId="77777777" w:rsidR="00DC7961" w:rsidRDefault="00DC7961" w:rsidP="00DC7961">
      <w:pPr>
        <w:rPr>
          <w:rFonts w:ascii="Tahoma" w:hAnsi="Tahoma" w:cs="Tahoma"/>
          <w:sz w:val="24"/>
          <w:szCs w:val="24"/>
          <w:u w:val="single"/>
        </w:rPr>
      </w:pPr>
    </w:p>
    <w:p w14:paraId="1929DFEC" w14:textId="77777777" w:rsidR="001F4D8C" w:rsidRDefault="001F4D8C" w:rsidP="00FF258E">
      <w:pPr>
        <w:rPr>
          <w:rFonts w:ascii="Tahoma" w:hAnsi="Tahoma" w:cs="Tahoma"/>
          <w:sz w:val="24"/>
          <w:szCs w:val="24"/>
        </w:rPr>
      </w:pPr>
    </w:p>
    <w:p w14:paraId="6276EFBA" w14:textId="3D73A912" w:rsidR="009931CE" w:rsidRDefault="009931CE" w:rsidP="00FF258E">
      <w:pPr>
        <w:rPr>
          <w:rFonts w:ascii="Tahoma" w:hAnsi="Tahoma" w:cs="Tahoma"/>
          <w:sz w:val="24"/>
          <w:szCs w:val="24"/>
        </w:rPr>
      </w:pPr>
      <w:r>
        <w:rPr>
          <w:rFonts w:ascii="Tahoma" w:hAnsi="Tahoma" w:cs="Tahoma"/>
          <w:sz w:val="24"/>
          <w:szCs w:val="24"/>
        </w:rPr>
        <w:t>Motion to Adjourn the Meeting:</w:t>
      </w:r>
    </w:p>
    <w:p w14:paraId="7996FC74" w14:textId="77777777" w:rsidR="009931CE" w:rsidRDefault="009931CE" w:rsidP="00FF258E">
      <w:pPr>
        <w:rPr>
          <w:rFonts w:ascii="Tahoma" w:hAnsi="Tahoma" w:cs="Tahoma"/>
          <w:sz w:val="24"/>
          <w:szCs w:val="24"/>
        </w:rPr>
      </w:pPr>
    </w:p>
    <w:p w14:paraId="67A4219D" w14:textId="77777777" w:rsidR="009931CE" w:rsidRDefault="009931CE" w:rsidP="00FF258E">
      <w:pPr>
        <w:rPr>
          <w:rFonts w:ascii="Tahoma" w:hAnsi="Tahoma" w:cs="Tahoma"/>
          <w:sz w:val="24"/>
          <w:szCs w:val="24"/>
        </w:rPr>
      </w:pPr>
    </w:p>
    <w:p w14:paraId="31170728" w14:textId="77EC60E9" w:rsidR="000F557A" w:rsidRDefault="00417F9F" w:rsidP="00FF258E">
      <w:pPr>
        <w:rPr>
          <w:rFonts w:ascii="Tahoma" w:hAnsi="Tahoma" w:cs="Tahoma"/>
          <w:sz w:val="24"/>
          <w:szCs w:val="24"/>
          <w:u w:val="single"/>
        </w:rPr>
      </w:pPr>
      <w:r>
        <w:rPr>
          <w:rFonts w:ascii="Tahoma" w:hAnsi="Tahoma" w:cs="Tahoma"/>
          <w:sz w:val="24"/>
          <w:szCs w:val="24"/>
        </w:rPr>
        <w:t>Motion, ___</w:t>
      </w:r>
      <w:r w:rsidRPr="000356AF">
        <w:rPr>
          <w:rFonts w:ascii="Tahoma" w:hAnsi="Tahoma" w:cs="Tahoma"/>
          <w:sz w:val="24"/>
          <w:szCs w:val="24"/>
          <w:u w:val="single"/>
        </w:rPr>
        <w:t xml:space="preserve"> </w:t>
      </w:r>
      <w:r w:rsidR="001E3D1B">
        <w:rPr>
          <w:rFonts w:ascii="Tahoma" w:hAnsi="Tahoma" w:cs="Tahoma"/>
          <w:sz w:val="24"/>
          <w:szCs w:val="24"/>
          <w:u w:val="single"/>
        </w:rPr>
        <w:t>KA</w:t>
      </w:r>
      <w:r>
        <w:rPr>
          <w:rFonts w:ascii="Tahoma" w:hAnsi="Tahoma" w:cs="Tahoma"/>
          <w:sz w:val="24"/>
          <w:szCs w:val="24"/>
        </w:rPr>
        <w:t>___. Second, ____</w:t>
      </w:r>
      <w:r w:rsidR="001F4D8C">
        <w:rPr>
          <w:rFonts w:ascii="Tahoma" w:hAnsi="Tahoma" w:cs="Tahoma"/>
          <w:sz w:val="24"/>
          <w:szCs w:val="24"/>
          <w:u w:val="single"/>
        </w:rPr>
        <w:t>PH</w:t>
      </w:r>
      <w:r w:rsidRPr="00AD70E7">
        <w:rPr>
          <w:rFonts w:ascii="Tahoma" w:hAnsi="Tahoma" w:cs="Tahoma"/>
          <w:sz w:val="24"/>
          <w:szCs w:val="24"/>
          <w:u w:val="single"/>
        </w:rPr>
        <w:t xml:space="preserve"> </w:t>
      </w:r>
      <w:r>
        <w:rPr>
          <w:rFonts w:ascii="Tahoma" w:hAnsi="Tahoma" w:cs="Tahoma"/>
          <w:sz w:val="24"/>
          <w:szCs w:val="24"/>
        </w:rPr>
        <w:t>__. Vote, ___</w:t>
      </w:r>
      <w:r w:rsidRPr="006F79A3">
        <w:rPr>
          <w:rFonts w:ascii="Tahoma" w:hAnsi="Tahoma" w:cs="Tahoma"/>
          <w:sz w:val="24"/>
          <w:szCs w:val="24"/>
          <w:u w:val="single"/>
        </w:rPr>
        <w:t xml:space="preserve"> Unanimously Approved</w:t>
      </w:r>
      <w:r>
        <w:rPr>
          <w:rFonts w:ascii="Tahoma" w:hAnsi="Tahoma" w:cs="Tahoma"/>
          <w:sz w:val="24"/>
          <w:szCs w:val="24"/>
        </w:rPr>
        <w:t>__.</w:t>
      </w:r>
    </w:p>
    <w:p w14:paraId="356B27C1" w14:textId="77777777" w:rsidR="005929C8" w:rsidRDefault="005929C8" w:rsidP="00FF258E">
      <w:pPr>
        <w:rPr>
          <w:rFonts w:ascii="Tahoma" w:hAnsi="Tahoma" w:cs="Tahoma"/>
          <w:sz w:val="24"/>
          <w:szCs w:val="24"/>
          <w:u w:val="single"/>
        </w:rPr>
      </w:pPr>
    </w:p>
    <w:p w14:paraId="51749EBA" w14:textId="77777777" w:rsidR="005929C8" w:rsidRDefault="005929C8" w:rsidP="00FF258E">
      <w:pPr>
        <w:rPr>
          <w:rFonts w:ascii="Tahoma" w:hAnsi="Tahoma" w:cs="Tahoma"/>
          <w:sz w:val="24"/>
          <w:szCs w:val="24"/>
          <w:u w:val="single"/>
        </w:rPr>
      </w:pPr>
    </w:p>
    <w:p w14:paraId="798799CE" w14:textId="723FD34B" w:rsidR="00E97086" w:rsidRDefault="00E97086" w:rsidP="00E97086">
      <w:pPr>
        <w:ind w:firstLine="720"/>
        <w:rPr>
          <w:rFonts w:ascii="Tahoma" w:hAnsi="Tahoma" w:cs="Tahoma"/>
          <w:sz w:val="24"/>
          <w:szCs w:val="24"/>
          <w:u w:val="single"/>
        </w:rPr>
      </w:pPr>
      <w:r>
        <w:rPr>
          <w:rFonts w:ascii="Tahoma" w:hAnsi="Tahoma" w:cs="Tahoma"/>
          <w:sz w:val="24"/>
          <w:szCs w:val="24"/>
          <w:u w:val="single"/>
        </w:rPr>
        <w:t>A</w:t>
      </w:r>
      <w:r w:rsidRPr="00BA072B">
        <w:rPr>
          <w:rFonts w:ascii="Tahoma" w:hAnsi="Tahoma" w:cs="Tahoma"/>
          <w:sz w:val="24"/>
          <w:szCs w:val="24"/>
          <w:u w:val="single"/>
        </w:rPr>
        <w:t>DJOURNMENT</w:t>
      </w:r>
      <w:r>
        <w:rPr>
          <w:rFonts w:ascii="Tahoma" w:hAnsi="Tahoma" w:cs="Tahoma"/>
          <w:sz w:val="24"/>
          <w:szCs w:val="24"/>
          <w:u w:val="single"/>
        </w:rPr>
        <w:t xml:space="preserve"> _</w:t>
      </w:r>
      <w:r w:rsidR="00490B80">
        <w:rPr>
          <w:rFonts w:ascii="Tahoma" w:hAnsi="Tahoma" w:cs="Tahoma"/>
          <w:sz w:val="24"/>
          <w:szCs w:val="24"/>
          <w:u w:val="single"/>
        </w:rPr>
        <w:t>6:35</w:t>
      </w:r>
      <w:r>
        <w:rPr>
          <w:rFonts w:ascii="Tahoma" w:hAnsi="Tahoma" w:cs="Tahoma"/>
          <w:sz w:val="24"/>
          <w:szCs w:val="24"/>
          <w:u w:val="single"/>
        </w:rPr>
        <w:t xml:space="preserve">_PM Next </w:t>
      </w:r>
      <w:r w:rsidRPr="00932B5D">
        <w:rPr>
          <w:rFonts w:ascii="Tahoma" w:hAnsi="Tahoma" w:cs="Tahoma"/>
          <w:sz w:val="24"/>
          <w:szCs w:val="24"/>
          <w:u w:val="single"/>
        </w:rPr>
        <w:t xml:space="preserve">meeting </w:t>
      </w:r>
      <w:r w:rsidR="00D01CCD">
        <w:rPr>
          <w:rFonts w:ascii="Tahoma" w:hAnsi="Tahoma" w:cs="Tahoma"/>
          <w:sz w:val="24"/>
          <w:szCs w:val="24"/>
          <w:u w:val="single"/>
        </w:rPr>
        <w:t xml:space="preserve">4pm </w:t>
      </w:r>
      <w:r w:rsidR="00490B80">
        <w:rPr>
          <w:rFonts w:ascii="Tahoma" w:hAnsi="Tahoma" w:cs="Tahoma"/>
          <w:sz w:val="24"/>
          <w:szCs w:val="24"/>
          <w:u w:val="single"/>
        </w:rPr>
        <w:t>January 8th</w:t>
      </w:r>
      <w:r>
        <w:rPr>
          <w:rFonts w:ascii="Tahoma" w:hAnsi="Tahoma" w:cs="Tahoma"/>
          <w:sz w:val="24"/>
          <w:szCs w:val="24"/>
          <w:u w:val="single"/>
        </w:rPr>
        <w:t>, 202</w:t>
      </w:r>
      <w:r w:rsidR="00490B80">
        <w:rPr>
          <w:rFonts w:ascii="Tahoma" w:hAnsi="Tahoma" w:cs="Tahoma"/>
          <w:sz w:val="24"/>
          <w:szCs w:val="24"/>
          <w:u w:val="single"/>
        </w:rPr>
        <w:t>6</w:t>
      </w:r>
      <w:r>
        <w:rPr>
          <w:rFonts w:ascii="Tahoma" w:hAnsi="Tahoma" w:cs="Tahoma"/>
          <w:sz w:val="24"/>
          <w:szCs w:val="24"/>
          <w:u w:val="single"/>
        </w:rPr>
        <w:t xml:space="preserve">  </w:t>
      </w:r>
    </w:p>
    <w:p w14:paraId="62246A25" w14:textId="77777777" w:rsidR="00E97086" w:rsidRDefault="00E97086" w:rsidP="00E97086">
      <w:pPr>
        <w:ind w:firstLine="720"/>
        <w:rPr>
          <w:rFonts w:ascii="Tahoma" w:hAnsi="Tahoma" w:cs="Tahoma"/>
          <w:sz w:val="24"/>
          <w:szCs w:val="24"/>
          <w:u w:val="single"/>
        </w:rPr>
      </w:pPr>
    </w:p>
    <w:p w14:paraId="34157940" w14:textId="77777777" w:rsidR="003F289B" w:rsidRPr="00C84EC6" w:rsidRDefault="003F289B" w:rsidP="0071551B">
      <w:pPr>
        <w:tabs>
          <w:tab w:val="left" w:pos="-720"/>
        </w:tabs>
        <w:rPr>
          <w:rFonts w:ascii="Tahoma" w:hAnsi="Tahoma" w:cs="Tahoma"/>
          <w:sz w:val="24"/>
          <w:szCs w:val="24"/>
        </w:rPr>
      </w:pPr>
    </w:p>
    <w:p w14:paraId="7E8CAB12" w14:textId="77777777" w:rsidR="0071551B" w:rsidRDefault="0071551B" w:rsidP="00A86E87">
      <w:pPr>
        <w:ind w:firstLine="720"/>
        <w:rPr>
          <w:rFonts w:ascii="Tahoma" w:hAnsi="Tahoma" w:cs="Tahoma"/>
          <w:sz w:val="24"/>
          <w:szCs w:val="24"/>
          <w:u w:val="single"/>
        </w:rPr>
      </w:pPr>
    </w:p>
    <w:p w14:paraId="4D54998A" w14:textId="456A6EDF" w:rsidR="003F289B" w:rsidRPr="00BB0060" w:rsidRDefault="003F289B" w:rsidP="003F289B">
      <w:pPr>
        <w:ind w:firstLine="720"/>
        <w:rPr>
          <w:rFonts w:ascii="Tahoma" w:hAnsi="Tahoma" w:cs="Tahoma"/>
          <w:sz w:val="24"/>
          <w:szCs w:val="24"/>
        </w:rPr>
      </w:pPr>
      <w:r>
        <w:rPr>
          <w:rFonts w:ascii="Tahoma" w:hAnsi="Tahoma" w:cs="Tahoma"/>
          <w:sz w:val="24"/>
          <w:szCs w:val="24"/>
        </w:rPr>
        <w:t>_______________Manager            ______________</w:t>
      </w:r>
      <w:r w:rsidR="004A4E67" w:rsidRPr="004A4E67">
        <w:rPr>
          <w:rFonts w:ascii="Tahoma" w:hAnsi="Tahoma" w:cs="Tahoma"/>
          <w:sz w:val="24"/>
          <w:szCs w:val="24"/>
        </w:rPr>
        <w:t xml:space="preserve"> </w:t>
      </w:r>
      <w:r w:rsidR="004A4E67">
        <w:rPr>
          <w:rFonts w:ascii="Tahoma" w:hAnsi="Tahoma" w:cs="Tahoma"/>
          <w:sz w:val="24"/>
          <w:szCs w:val="24"/>
        </w:rPr>
        <w:t>Commissioner</w:t>
      </w:r>
    </w:p>
    <w:p w14:paraId="41932E48" w14:textId="3D5F2C2E" w:rsidR="003F289B" w:rsidRDefault="00215583" w:rsidP="003F289B">
      <w:pPr>
        <w:ind w:firstLine="720"/>
        <w:rPr>
          <w:rFonts w:ascii="Tahoma" w:hAnsi="Tahoma" w:cs="Tahoma"/>
          <w:sz w:val="24"/>
          <w:szCs w:val="24"/>
        </w:rPr>
      </w:pPr>
      <w:r>
        <w:rPr>
          <w:rFonts w:ascii="Tahoma" w:hAnsi="Tahoma" w:cs="Tahoma"/>
          <w:sz w:val="24"/>
          <w:szCs w:val="24"/>
        </w:rPr>
        <w:t>Wil Catlin</w:t>
      </w:r>
      <w:r>
        <w:rPr>
          <w:rFonts w:ascii="Tahoma" w:hAnsi="Tahoma" w:cs="Tahoma"/>
          <w:sz w:val="24"/>
          <w:szCs w:val="24"/>
        </w:rPr>
        <w:tab/>
      </w:r>
      <w:r w:rsidR="003F289B">
        <w:rPr>
          <w:rFonts w:ascii="Tahoma" w:hAnsi="Tahoma" w:cs="Tahoma"/>
          <w:sz w:val="24"/>
          <w:szCs w:val="24"/>
        </w:rPr>
        <w:t xml:space="preserve">                                Steve Adams</w:t>
      </w:r>
    </w:p>
    <w:p w14:paraId="46635041" w14:textId="77777777" w:rsidR="003F289B" w:rsidRDefault="003F289B" w:rsidP="003F289B">
      <w:pPr>
        <w:ind w:firstLine="720"/>
        <w:rPr>
          <w:rFonts w:ascii="Tahoma" w:hAnsi="Tahoma" w:cs="Tahoma"/>
          <w:sz w:val="24"/>
          <w:szCs w:val="24"/>
        </w:rPr>
      </w:pPr>
    </w:p>
    <w:p w14:paraId="6B0AAE1E" w14:textId="7AFCDD3F" w:rsidR="003F289B" w:rsidRPr="00BB0060" w:rsidRDefault="003F289B" w:rsidP="003F289B">
      <w:pPr>
        <w:ind w:firstLine="720"/>
        <w:rPr>
          <w:rFonts w:ascii="Tahoma" w:hAnsi="Tahoma" w:cs="Tahoma"/>
          <w:sz w:val="24"/>
          <w:szCs w:val="24"/>
        </w:rPr>
      </w:pPr>
      <w:r>
        <w:rPr>
          <w:rFonts w:ascii="Tahoma" w:hAnsi="Tahoma" w:cs="Tahoma"/>
          <w:sz w:val="24"/>
          <w:szCs w:val="24"/>
        </w:rPr>
        <w:lastRenderedPageBreak/>
        <w:t>_______________C</w:t>
      </w:r>
      <w:r w:rsidR="004A4E67">
        <w:rPr>
          <w:rFonts w:ascii="Tahoma" w:hAnsi="Tahoma" w:cs="Tahoma"/>
          <w:sz w:val="24"/>
          <w:szCs w:val="24"/>
        </w:rPr>
        <w:t>hairman</w:t>
      </w:r>
      <w:r w:rsidR="004A4E67">
        <w:rPr>
          <w:rFonts w:ascii="Tahoma" w:hAnsi="Tahoma" w:cs="Tahoma"/>
          <w:sz w:val="24"/>
          <w:szCs w:val="24"/>
        </w:rPr>
        <w:tab/>
      </w:r>
      <w:r>
        <w:rPr>
          <w:rFonts w:ascii="Tahoma" w:hAnsi="Tahoma" w:cs="Tahoma"/>
          <w:sz w:val="24"/>
          <w:szCs w:val="24"/>
        </w:rPr>
        <w:t xml:space="preserve">   _______________Commissioner</w:t>
      </w:r>
    </w:p>
    <w:p w14:paraId="13C6B34E" w14:textId="77777777" w:rsidR="003F289B" w:rsidRDefault="003F289B" w:rsidP="003F289B">
      <w:pPr>
        <w:ind w:firstLine="720"/>
        <w:rPr>
          <w:rFonts w:ascii="Tahoma" w:hAnsi="Tahoma" w:cs="Tahoma"/>
          <w:b/>
          <w:sz w:val="24"/>
          <w:szCs w:val="24"/>
        </w:rPr>
      </w:pPr>
      <w:r>
        <w:rPr>
          <w:rFonts w:ascii="Tahoma" w:hAnsi="Tahoma" w:cs="Tahoma"/>
          <w:sz w:val="24"/>
          <w:szCs w:val="24"/>
        </w:rPr>
        <w:t>Kenn Aufderhar                             Paul Henriksen</w:t>
      </w:r>
    </w:p>
    <w:p w14:paraId="48D97B4C" w14:textId="77777777" w:rsidR="003F289B" w:rsidRDefault="003F289B" w:rsidP="003F289B">
      <w:pPr>
        <w:tabs>
          <w:tab w:val="left" w:pos="-720"/>
        </w:tabs>
        <w:rPr>
          <w:rFonts w:ascii="Tahoma" w:hAnsi="Tahoma" w:cs="Tahoma"/>
          <w:b/>
          <w:sz w:val="24"/>
          <w:szCs w:val="24"/>
        </w:rPr>
      </w:pPr>
    </w:p>
    <w:p w14:paraId="3C57EDFF" w14:textId="77777777" w:rsidR="004B1C94" w:rsidRDefault="004B1C94" w:rsidP="004B1C94">
      <w:pPr>
        <w:ind w:firstLine="720"/>
        <w:jc w:val="center"/>
        <w:rPr>
          <w:rFonts w:ascii="Tahoma" w:hAnsi="Tahoma" w:cs="Tahoma"/>
          <w:b/>
          <w:sz w:val="24"/>
          <w:szCs w:val="24"/>
        </w:rPr>
      </w:pPr>
    </w:p>
    <w:sectPr w:rsidR="004B1C94" w:rsidSect="000811D6">
      <w:pgSz w:w="12240" w:h="15840" w:code="1"/>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0A90" w14:textId="77777777" w:rsidR="00C82DE2" w:rsidRDefault="00C82DE2">
      <w:r>
        <w:separator/>
      </w:r>
    </w:p>
  </w:endnote>
  <w:endnote w:type="continuationSeparator" w:id="0">
    <w:p w14:paraId="555D1321" w14:textId="77777777" w:rsidR="00C82DE2" w:rsidRDefault="00C8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1580" w14:textId="77777777" w:rsidR="00C82DE2" w:rsidRDefault="00C82DE2">
      <w:r>
        <w:rPr>
          <w:sz w:val="24"/>
        </w:rPr>
        <w:separator/>
      </w:r>
    </w:p>
  </w:footnote>
  <w:footnote w:type="continuationSeparator" w:id="0">
    <w:p w14:paraId="75E7923C" w14:textId="77777777" w:rsidR="00C82DE2" w:rsidRDefault="00C82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7060"/>
    <w:multiLevelType w:val="hybridMultilevel"/>
    <w:tmpl w:val="D396D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A63C1"/>
    <w:multiLevelType w:val="multilevel"/>
    <w:tmpl w:val="5CD0F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D06"/>
    <w:multiLevelType w:val="singleLevel"/>
    <w:tmpl w:val="0136B45A"/>
    <w:lvl w:ilvl="0">
      <w:start w:val="1"/>
      <w:numFmt w:val="upperLetter"/>
      <w:pStyle w:val="Heading2"/>
      <w:lvlText w:val="%1. "/>
      <w:legacy w:legacy="1" w:legacySpace="0" w:legacyIndent="360"/>
      <w:lvlJc w:val="left"/>
      <w:pPr>
        <w:ind w:left="720" w:hanging="360"/>
      </w:pPr>
      <w:rPr>
        <w:rFonts w:ascii="Times New Roman" w:hAnsi="Times New Roman" w:hint="default"/>
        <w:b w:val="0"/>
        <w:i w:val="0"/>
        <w:sz w:val="24"/>
        <w:u w:val="none"/>
      </w:rPr>
    </w:lvl>
  </w:abstractNum>
  <w:abstractNum w:abstractNumId="3" w15:restartNumberingAfterBreak="0">
    <w:nsid w:val="1DB427ED"/>
    <w:multiLevelType w:val="hybridMultilevel"/>
    <w:tmpl w:val="F9FE1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7018E"/>
    <w:multiLevelType w:val="hybridMultilevel"/>
    <w:tmpl w:val="2CDAEFB8"/>
    <w:lvl w:ilvl="0" w:tplc="387C51D8">
      <w:start w:val="2"/>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D2FEA"/>
    <w:multiLevelType w:val="singleLevel"/>
    <w:tmpl w:val="178CC850"/>
    <w:lvl w:ilvl="0">
      <w:start w:val="1"/>
      <w:numFmt w:val="upperLetter"/>
      <w:pStyle w:val="Heading5"/>
      <w:lvlText w:val="%1."/>
      <w:lvlJc w:val="left"/>
      <w:pPr>
        <w:tabs>
          <w:tab w:val="num" w:pos="720"/>
        </w:tabs>
        <w:ind w:left="720" w:hanging="360"/>
      </w:pPr>
      <w:rPr>
        <w:rFonts w:hint="default"/>
      </w:rPr>
    </w:lvl>
  </w:abstractNum>
  <w:abstractNum w:abstractNumId="6" w15:restartNumberingAfterBreak="0">
    <w:nsid w:val="1F4136D0"/>
    <w:multiLevelType w:val="multilevel"/>
    <w:tmpl w:val="ECB4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853497"/>
    <w:multiLevelType w:val="hybridMultilevel"/>
    <w:tmpl w:val="30BAC78E"/>
    <w:lvl w:ilvl="0" w:tplc="101077C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D841FC"/>
    <w:multiLevelType w:val="hybridMultilevel"/>
    <w:tmpl w:val="36025CEC"/>
    <w:lvl w:ilvl="0" w:tplc="E8189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B41B60"/>
    <w:multiLevelType w:val="hybridMultilevel"/>
    <w:tmpl w:val="1E66B5C0"/>
    <w:lvl w:ilvl="0" w:tplc="ED38228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0B3E4C"/>
    <w:multiLevelType w:val="hybridMultilevel"/>
    <w:tmpl w:val="905487A4"/>
    <w:lvl w:ilvl="0" w:tplc="1166C8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C83CE0"/>
    <w:multiLevelType w:val="hybridMultilevel"/>
    <w:tmpl w:val="35F451EC"/>
    <w:lvl w:ilvl="0" w:tplc="FCACD8E2">
      <w:start w:val="1"/>
      <w:numFmt w:val="upperLetter"/>
      <w:lvlText w:val="%1."/>
      <w:lvlJc w:val="left"/>
      <w:pPr>
        <w:tabs>
          <w:tab w:val="num" w:pos="1335"/>
        </w:tabs>
        <w:ind w:left="133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98B2A17"/>
    <w:multiLevelType w:val="hybridMultilevel"/>
    <w:tmpl w:val="DF56762C"/>
    <w:lvl w:ilvl="0" w:tplc="16F65A5C">
      <w:start w:val="1"/>
      <w:numFmt w:val="bullet"/>
      <w:lvlText w:val="-"/>
      <w:lvlJc w:val="left"/>
      <w:pPr>
        <w:ind w:left="1440" w:hanging="360"/>
      </w:pPr>
      <w:rPr>
        <w:rFonts w:ascii="Tahoma" w:eastAsia="Times New Roman" w:hAnsi="Tahoma"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635233"/>
    <w:multiLevelType w:val="hybridMultilevel"/>
    <w:tmpl w:val="1180AA74"/>
    <w:lvl w:ilvl="0" w:tplc="C8723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787AD9"/>
    <w:multiLevelType w:val="hybridMultilevel"/>
    <w:tmpl w:val="EE4A372E"/>
    <w:lvl w:ilvl="0" w:tplc="3018987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861E49"/>
    <w:multiLevelType w:val="multilevel"/>
    <w:tmpl w:val="0088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C1267F"/>
    <w:multiLevelType w:val="multilevel"/>
    <w:tmpl w:val="1890B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C370FB"/>
    <w:multiLevelType w:val="hybridMultilevel"/>
    <w:tmpl w:val="46FCBB1E"/>
    <w:lvl w:ilvl="0" w:tplc="C43EF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7E6B49"/>
    <w:multiLevelType w:val="hybridMultilevel"/>
    <w:tmpl w:val="5DA4B61C"/>
    <w:lvl w:ilvl="0" w:tplc="DC2C0918">
      <w:start w:val="5"/>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E7524"/>
    <w:multiLevelType w:val="hybridMultilevel"/>
    <w:tmpl w:val="35F451EC"/>
    <w:lvl w:ilvl="0" w:tplc="FFFFFFFF">
      <w:start w:val="1"/>
      <w:numFmt w:val="upperLetter"/>
      <w:lvlText w:val="%1."/>
      <w:lvlJc w:val="left"/>
      <w:pPr>
        <w:tabs>
          <w:tab w:val="num" w:pos="1335"/>
        </w:tabs>
        <w:ind w:left="133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2130932468">
    <w:abstractNumId w:val="2"/>
  </w:num>
  <w:num w:numId="2" w16cid:durableId="1364556586">
    <w:abstractNumId w:val="5"/>
  </w:num>
  <w:num w:numId="3" w16cid:durableId="1106924570">
    <w:abstractNumId w:val="11"/>
  </w:num>
  <w:num w:numId="4" w16cid:durableId="95907076">
    <w:abstractNumId w:val="13"/>
  </w:num>
  <w:num w:numId="5" w16cid:durableId="1597907870">
    <w:abstractNumId w:val="14"/>
  </w:num>
  <w:num w:numId="6" w16cid:durableId="332147574">
    <w:abstractNumId w:val="10"/>
  </w:num>
  <w:num w:numId="7" w16cid:durableId="906645249">
    <w:abstractNumId w:val="4"/>
  </w:num>
  <w:num w:numId="8" w16cid:durableId="741099324">
    <w:abstractNumId w:val="19"/>
  </w:num>
  <w:num w:numId="9" w16cid:durableId="1024866463">
    <w:abstractNumId w:val="9"/>
  </w:num>
  <w:num w:numId="10" w16cid:durableId="943683568">
    <w:abstractNumId w:val="8"/>
  </w:num>
  <w:num w:numId="11" w16cid:durableId="1505389955">
    <w:abstractNumId w:val="7"/>
  </w:num>
  <w:num w:numId="12" w16cid:durableId="2114937654">
    <w:abstractNumId w:val="17"/>
  </w:num>
  <w:num w:numId="13" w16cid:durableId="1393507233">
    <w:abstractNumId w:val="1"/>
  </w:num>
  <w:num w:numId="14" w16cid:durableId="1187334270">
    <w:abstractNumId w:val="16"/>
  </w:num>
  <w:num w:numId="15" w16cid:durableId="880827205">
    <w:abstractNumId w:val="15"/>
  </w:num>
  <w:num w:numId="16" w16cid:durableId="1992100698">
    <w:abstractNumId w:val="6"/>
  </w:num>
  <w:num w:numId="17" w16cid:durableId="769858233">
    <w:abstractNumId w:val="18"/>
  </w:num>
  <w:num w:numId="18" w16cid:durableId="1809931840">
    <w:abstractNumId w:val="3"/>
  </w:num>
  <w:num w:numId="19" w16cid:durableId="1649439887">
    <w:abstractNumId w:val="0"/>
  </w:num>
  <w:num w:numId="20" w16cid:durableId="1307860334">
    <w:abstractNumId w:val="12"/>
  </w:num>
  <w:num w:numId="21" w16cid:durableId="583684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DF"/>
    <w:rsid w:val="00000CB5"/>
    <w:rsid w:val="00001178"/>
    <w:rsid w:val="00006366"/>
    <w:rsid w:val="00007236"/>
    <w:rsid w:val="00012DA8"/>
    <w:rsid w:val="00013546"/>
    <w:rsid w:val="00013558"/>
    <w:rsid w:val="0001357F"/>
    <w:rsid w:val="000152F5"/>
    <w:rsid w:val="0001571E"/>
    <w:rsid w:val="000171CE"/>
    <w:rsid w:val="000174ED"/>
    <w:rsid w:val="00017CEA"/>
    <w:rsid w:val="0002060E"/>
    <w:rsid w:val="00021271"/>
    <w:rsid w:val="00023337"/>
    <w:rsid w:val="0002408C"/>
    <w:rsid w:val="00026E80"/>
    <w:rsid w:val="00027CA1"/>
    <w:rsid w:val="0003080B"/>
    <w:rsid w:val="00030D4F"/>
    <w:rsid w:val="000356AF"/>
    <w:rsid w:val="000356B3"/>
    <w:rsid w:val="00035759"/>
    <w:rsid w:val="0003636C"/>
    <w:rsid w:val="00037C89"/>
    <w:rsid w:val="00037C8E"/>
    <w:rsid w:val="00044A71"/>
    <w:rsid w:val="00044C7E"/>
    <w:rsid w:val="000501E2"/>
    <w:rsid w:val="000502E5"/>
    <w:rsid w:val="00050A48"/>
    <w:rsid w:val="00051D21"/>
    <w:rsid w:val="00063FA0"/>
    <w:rsid w:val="0006588E"/>
    <w:rsid w:val="000659E6"/>
    <w:rsid w:val="00066643"/>
    <w:rsid w:val="000672FF"/>
    <w:rsid w:val="00067B6F"/>
    <w:rsid w:val="000701C7"/>
    <w:rsid w:val="000705D1"/>
    <w:rsid w:val="00074FB5"/>
    <w:rsid w:val="000765DF"/>
    <w:rsid w:val="00077959"/>
    <w:rsid w:val="00080C7E"/>
    <w:rsid w:val="000811D6"/>
    <w:rsid w:val="0008308F"/>
    <w:rsid w:val="00086946"/>
    <w:rsid w:val="00093A7C"/>
    <w:rsid w:val="000961BF"/>
    <w:rsid w:val="00097F3D"/>
    <w:rsid w:val="000A03AB"/>
    <w:rsid w:val="000A1A21"/>
    <w:rsid w:val="000A2273"/>
    <w:rsid w:val="000A3279"/>
    <w:rsid w:val="000A52B8"/>
    <w:rsid w:val="000A62F3"/>
    <w:rsid w:val="000B0852"/>
    <w:rsid w:val="000B153D"/>
    <w:rsid w:val="000B1871"/>
    <w:rsid w:val="000B18E5"/>
    <w:rsid w:val="000B1D5E"/>
    <w:rsid w:val="000B27C2"/>
    <w:rsid w:val="000B3F48"/>
    <w:rsid w:val="000B670C"/>
    <w:rsid w:val="000B6C09"/>
    <w:rsid w:val="000C1D16"/>
    <w:rsid w:val="000C426F"/>
    <w:rsid w:val="000C4E42"/>
    <w:rsid w:val="000C4EA1"/>
    <w:rsid w:val="000D03AA"/>
    <w:rsid w:val="000D2D86"/>
    <w:rsid w:val="000D3C19"/>
    <w:rsid w:val="000D4E05"/>
    <w:rsid w:val="000D587D"/>
    <w:rsid w:val="000D5F06"/>
    <w:rsid w:val="000D5FCE"/>
    <w:rsid w:val="000E0C30"/>
    <w:rsid w:val="000E1649"/>
    <w:rsid w:val="000E486F"/>
    <w:rsid w:val="000E4DB0"/>
    <w:rsid w:val="000F0FF1"/>
    <w:rsid w:val="000F1D59"/>
    <w:rsid w:val="000F2CD8"/>
    <w:rsid w:val="000F490A"/>
    <w:rsid w:val="000F52EA"/>
    <w:rsid w:val="000F557A"/>
    <w:rsid w:val="000F64E6"/>
    <w:rsid w:val="001005D1"/>
    <w:rsid w:val="00102B82"/>
    <w:rsid w:val="00103D8B"/>
    <w:rsid w:val="001055B4"/>
    <w:rsid w:val="00111349"/>
    <w:rsid w:val="00115159"/>
    <w:rsid w:val="00115C05"/>
    <w:rsid w:val="0012110F"/>
    <w:rsid w:val="00121C59"/>
    <w:rsid w:val="00122595"/>
    <w:rsid w:val="00124352"/>
    <w:rsid w:val="001245B1"/>
    <w:rsid w:val="0012490E"/>
    <w:rsid w:val="00125304"/>
    <w:rsid w:val="00126947"/>
    <w:rsid w:val="00130C00"/>
    <w:rsid w:val="001320F4"/>
    <w:rsid w:val="00133001"/>
    <w:rsid w:val="00136095"/>
    <w:rsid w:val="0013723D"/>
    <w:rsid w:val="00137FE5"/>
    <w:rsid w:val="00141FE5"/>
    <w:rsid w:val="001439BD"/>
    <w:rsid w:val="00145DD1"/>
    <w:rsid w:val="001469A5"/>
    <w:rsid w:val="00147275"/>
    <w:rsid w:val="00147DE4"/>
    <w:rsid w:val="00152BB7"/>
    <w:rsid w:val="00153C5A"/>
    <w:rsid w:val="0015684E"/>
    <w:rsid w:val="00156C02"/>
    <w:rsid w:val="00160BD3"/>
    <w:rsid w:val="00160D18"/>
    <w:rsid w:val="00161370"/>
    <w:rsid w:val="00161FD9"/>
    <w:rsid w:val="0016285E"/>
    <w:rsid w:val="001636CA"/>
    <w:rsid w:val="00164306"/>
    <w:rsid w:val="00164324"/>
    <w:rsid w:val="00164D6B"/>
    <w:rsid w:val="0016621E"/>
    <w:rsid w:val="00166B69"/>
    <w:rsid w:val="001677F4"/>
    <w:rsid w:val="0017001E"/>
    <w:rsid w:val="001704A7"/>
    <w:rsid w:val="0017069B"/>
    <w:rsid w:val="00171AFA"/>
    <w:rsid w:val="00171C6F"/>
    <w:rsid w:val="001732BB"/>
    <w:rsid w:val="00177A71"/>
    <w:rsid w:val="00177B5D"/>
    <w:rsid w:val="00185254"/>
    <w:rsid w:val="001876B5"/>
    <w:rsid w:val="00190252"/>
    <w:rsid w:val="00195AB0"/>
    <w:rsid w:val="00196477"/>
    <w:rsid w:val="001968FB"/>
    <w:rsid w:val="00197846"/>
    <w:rsid w:val="001A40AB"/>
    <w:rsid w:val="001A592A"/>
    <w:rsid w:val="001A5CDC"/>
    <w:rsid w:val="001B09E2"/>
    <w:rsid w:val="001B212C"/>
    <w:rsid w:val="001B2BC3"/>
    <w:rsid w:val="001B413B"/>
    <w:rsid w:val="001B416F"/>
    <w:rsid w:val="001B547D"/>
    <w:rsid w:val="001C384F"/>
    <w:rsid w:val="001C5A94"/>
    <w:rsid w:val="001C72F2"/>
    <w:rsid w:val="001C73BE"/>
    <w:rsid w:val="001D0A9F"/>
    <w:rsid w:val="001D3210"/>
    <w:rsid w:val="001D3554"/>
    <w:rsid w:val="001D4280"/>
    <w:rsid w:val="001D4FB2"/>
    <w:rsid w:val="001D57F8"/>
    <w:rsid w:val="001D6E24"/>
    <w:rsid w:val="001D6EFB"/>
    <w:rsid w:val="001E04DD"/>
    <w:rsid w:val="001E260E"/>
    <w:rsid w:val="001E2FCC"/>
    <w:rsid w:val="001E38BF"/>
    <w:rsid w:val="001E3D1B"/>
    <w:rsid w:val="001E48A8"/>
    <w:rsid w:val="001F1001"/>
    <w:rsid w:val="001F1DEB"/>
    <w:rsid w:val="001F2E37"/>
    <w:rsid w:val="001F3C85"/>
    <w:rsid w:val="001F3F4F"/>
    <w:rsid w:val="001F3FB2"/>
    <w:rsid w:val="001F422D"/>
    <w:rsid w:val="001F4D8C"/>
    <w:rsid w:val="001F5D50"/>
    <w:rsid w:val="001F70FD"/>
    <w:rsid w:val="001F7BE8"/>
    <w:rsid w:val="00201C7B"/>
    <w:rsid w:val="0020231C"/>
    <w:rsid w:val="002023C3"/>
    <w:rsid w:val="00202C22"/>
    <w:rsid w:val="00206DBA"/>
    <w:rsid w:val="00206E96"/>
    <w:rsid w:val="0020748D"/>
    <w:rsid w:val="00211FFE"/>
    <w:rsid w:val="00213064"/>
    <w:rsid w:val="00214410"/>
    <w:rsid w:val="002152C6"/>
    <w:rsid w:val="00215583"/>
    <w:rsid w:val="00216726"/>
    <w:rsid w:val="00220417"/>
    <w:rsid w:val="002210E9"/>
    <w:rsid w:val="00221780"/>
    <w:rsid w:val="00221BA1"/>
    <w:rsid w:val="00222021"/>
    <w:rsid w:val="0022231F"/>
    <w:rsid w:val="0022237E"/>
    <w:rsid w:val="00222AFE"/>
    <w:rsid w:val="00222F54"/>
    <w:rsid w:val="00223876"/>
    <w:rsid w:val="00224B3D"/>
    <w:rsid w:val="002260C9"/>
    <w:rsid w:val="00226F45"/>
    <w:rsid w:val="002313DF"/>
    <w:rsid w:val="00231A3C"/>
    <w:rsid w:val="00233582"/>
    <w:rsid w:val="002338BD"/>
    <w:rsid w:val="00233B33"/>
    <w:rsid w:val="0023455D"/>
    <w:rsid w:val="00237B22"/>
    <w:rsid w:val="002414C9"/>
    <w:rsid w:val="0024268D"/>
    <w:rsid w:val="00243498"/>
    <w:rsid w:val="002436C7"/>
    <w:rsid w:val="00245EB0"/>
    <w:rsid w:val="00246E9A"/>
    <w:rsid w:val="00250079"/>
    <w:rsid w:val="0025158C"/>
    <w:rsid w:val="00253624"/>
    <w:rsid w:val="00254958"/>
    <w:rsid w:val="0025683C"/>
    <w:rsid w:val="00257295"/>
    <w:rsid w:val="002619D1"/>
    <w:rsid w:val="002638C0"/>
    <w:rsid w:val="00264C85"/>
    <w:rsid w:val="00265313"/>
    <w:rsid w:val="00266F1C"/>
    <w:rsid w:val="00267541"/>
    <w:rsid w:val="0027374C"/>
    <w:rsid w:val="00273FE5"/>
    <w:rsid w:val="00274814"/>
    <w:rsid w:val="0027503B"/>
    <w:rsid w:val="002761E9"/>
    <w:rsid w:val="002776BC"/>
    <w:rsid w:val="00280C6B"/>
    <w:rsid w:val="00281BA1"/>
    <w:rsid w:val="00284E81"/>
    <w:rsid w:val="002944E2"/>
    <w:rsid w:val="002954C3"/>
    <w:rsid w:val="00295F3B"/>
    <w:rsid w:val="002969F3"/>
    <w:rsid w:val="00297581"/>
    <w:rsid w:val="002A18DB"/>
    <w:rsid w:val="002A3FA1"/>
    <w:rsid w:val="002B0676"/>
    <w:rsid w:val="002B3318"/>
    <w:rsid w:val="002B4BEC"/>
    <w:rsid w:val="002C09B7"/>
    <w:rsid w:val="002C20CF"/>
    <w:rsid w:val="002C3C06"/>
    <w:rsid w:val="002C3C0C"/>
    <w:rsid w:val="002C4320"/>
    <w:rsid w:val="002C4377"/>
    <w:rsid w:val="002D0A37"/>
    <w:rsid w:val="002D232F"/>
    <w:rsid w:val="002D3EBB"/>
    <w:rsid w:val="002D4CFA"/>
    <w:rsid w:val="002D4FC6"/>
    <w:rsid w:val="002D5416"/>
    <w:rsid w:val="002E3790"/>
    <w:rsid w:val="002E484B"/>
    <w:rsid w:val="002F22B9"/>
    <w:rsid w:val="002F237A"/>
    <w:rsid w:val="002F250D"/>
    <w:rsid w:val="002F45F4"/>
    <w:rsid w:val="002F635D"/>
    <w:rsid w:val="002F6A04"/>
    <w:rsid w:val="002F743F"/>
    <w:rsid w:val="003009F0"/>
    <w:rsid w:val="0030207E"/>
    <w:rsid w:val="00302B18"/>
    <w:rsid w:val="00302D54"/>
    <w:rsid w:val="0030304E"/>
    <w:rsid w:val="00305738"/>
    <w:rsid w:val="00306A7B"/>
    <w:rsid w:val="003079AE"/>
    <w:rsid w:val="0031024A"/>
    <w:rsid w:val="003119B9"/>
    <w:rsid w:val="00313725"/>
    <w:rsid w:val="00313E0B"/>
    <w:rsid w:val="003169C4"/>
    <w:rsid w:val="00321F14"/>
    <w:rsid w:val="003234D0"/>
    <w:rsid w:val="003275B3"/>
    <w:rsid w:val="003326FE"/>
    <w:rsid w:val="00332D64"/>
    <w:rsid w:val="00333775"/>
    <w:rsid w:val="0033693C"/>
    <w:rsid w:val="0034297E"/>
    <w:rsid w:val="00344767"/>
    <w:rsid w:val="003453D5"/>
    <w:rsid w:val="003455FE"/>
    <w:rsid w:val="003464D5"/>
    <w:rsid w:val="003465CD"/>
    <w:rsid w:val="00346BBA"/>
    <w:rsid w:val="0035161B"/>
    <w:rsid w:val="003517F1"/>
    <w:rsid w:val="00351E2B"/>
    <w:rsid w:val="00351F3E"/>
    <w:rsid w:val="00352D2E"/>
    <w:rsid w:val="00353022"/>
    <w:rsid w:val="0035339B"/>
    <w:rsid w:val="00353779"/>
    <w:rsid w:val="0035445B"/>
    <w:rsid w:val="003552A5"/>
    <w:rsid w:val="00360CDB"/>
    <w:rsid w:val="0036275B"/>
    <w:rsid w:val="00362BC8"/>
    <w:rsid w:val="003634BE"/>
    <w:rsid w:val="003648C6"/>
    <w:rsid w:val="003673FE"/>
    <w:rsid w:val="00370DC3"/>
    <w:rsid w:val="003717C6"/>
    <w:rsid w:val="0037240C"/>
    <w:rsid w:val="00375F9D"/>
    <w:rsid w:val="003814D0"/>
    <w:rsid w:val="003829C5"/>
    <w:rsid w:val="003829EE"/>
    <w:rsid w:val="00382B77"/>
    <w:rsid w:val="00384E12"/>
    <w:rsid w:val="00385589"/>
    <w:rsid w:val="00385EA0"/>
    <w:rsid w:val="0039275C"/>
    <w:rsid w:val="00393318"/>
    <w:rsid w:val="00394324"/>
    <w:rsid w:val="003943A8"/>
    <w:rsid w:val="00396CDA"/>
    <w:rsid w:val="00396D37"/>
    <w:rsid w:val="003A109C"/>
    <w:rsid w:val="003A1B84"/>
    <w:rsid w:val="003A4323"/>
    <w:rsid w:val="003A438F"/>
    <w:rsid w:val="003A4626"/>
    <w:rsid w:val="003A532D"/>
    <w:rsid w:val="003B0EE8"/>
    <w:rsid w:val="003B1AA3"/>
    <w:rsid w:val="003B20DC"/>
    <w:rsid w:val="003B365D"/>
    <w:rsid w:val="003B385D"/>
    <w:rsid w:val="003B464B"/>
    <w:rsid w:val="003B4AFE"/>
    <w:rsid w:val="003B5127"/>
    <w:rsid w:val="003B5BAF"/>
    <w:rsid w:val="003B601E"/>
    <w:rsid w:val="003B636F"/>
    <w:rsid w:val="003B7438"/>
    <w:rsid w:val="003B7D4D"/>
    <w:rsid w:val="003C2A45"/>
    <w:rsid w:val="003C2F6B"/>
    <w:rsid w:val="003C2FCD"/>
    <w:rsid w:val="003C3BCC"/>
    <w:rsid w:val="003C6198"/>
    <w:rsid w:val="003D202D"/>
    <w:rsid w:val="003E14A7"/>
    <w:rsid w:val="003E381B"/>
    <w:rsid w:val="003E3FC4"/>
    <w:rsid w:val="003E6624"/>
    <w:rsid w:val="003E7E2B"/>
    <w:rsid w:val="003F0AA7"/>
    <w:rsid w:val="003F1F0D"/>
    <w:rsid w:val="003F222B"/>
    <w:rsid w:val="003F289B"/>
    <w:rsid w:val="003F45B5"/>
    <w:rsid w:val="003F537D"/>
    <w:rsid w:val="003F56FA"/>
    <w:rsid w:val="003F7212"/>
    <w:rsid w:val="003F7843"/>
    <w:rsid w:val="003F79DC"/>
    <w:rsid w:val="004010F4"/>
    <w:rsid w:val="00402C25"/>
    <w:rsid w:val="00404FBA"/>
    <w:rsid w:val="0040681B"/>
    <w:rsid w:val="00411200"/>
    <w:rsid w:val="00411BB0"/>
    <w:rsid w:val="00412063"/>
    <w:rsid w:val="004125DF"/>
    <w:rsid w:val="0041285F"/>
    <w:rsid w:val="00412F99"/>
    <w:rsid w:val="004143D7"/>
    <w:rsid w:val="00415D76"/>
    <w:rsid w:val="0041624A"/>
    <w:rsid w:val="00416E57"/>
    <w:rsid w:val="004178B9"/>
    <w:rsid w:val="00417F9F"/>
    <w:rsid w:val="00420264"/>
    <w:rsid w:val="00420759"/>
    <w:rsid w:val="00421EFA"/>
    <w:rsid w:val="00422C23"/>
    <w:rsid w:val="0042667A"/>
    <w:rsid w:val="00426E65"/>
    <w:rsid w:val="00432B7B"/>
    <w:rsid w:val="004348B3"/>
    <w:rsid w:val="00441D60"/>
    <w:rsid w:val="00441FFB"/>
    <w:rsid w:val="004426D9"/>
    <w:rsid w:val="00442A2E"/>
    <w:rsid w:val="00446F70"/>
    <w:rsid w:val="00447142"/>
    <w:rsid w:val="004553EA"/>
    <w:rsid w:val="00456902"/>
    <w:rsid w:val="0045790A"/>
    <w:rsid w:val="00457FF5"/>
    <w:rsid w:val="00461260"/>
    <w:rsid w:val="0046140F"/>
    <w:rsid w:val="00462342"/>
    <w:rsid w:val="004657C9"/>
    <w:rsid w:val="00466EEE"/>
    <w:rsid w:val="00467C8F"/>
    <w:rsid w:val="00470465"/>
    <w:rsid w:val="004717FA"/>
    <w:rsid w:val="00473DA3"/>
    <w:rsid w:val="00475522"/>
    <w:rsid w:val="0047627E"/>
    <w:rsid w:val="00481D33"/>
    <w:rsid w:val="004822C9"/>
    <w:rsid w:val="00482965"/>
    <w:rsid w:val="00487F58"/>
    <w:rsid w:val="00490B80"/>
    <w:rsid w:val="00492A46"/>
    <w:rsid w:val="00493BB3"/>
    <w:rsid w:val="00496314"/>
    <w:rsid w:val="004A15AF"/>
    <w:rsid w:val="004A21A5"/>
    <w:rsid w:val="004A2266"/>
    <w:rsid w:val="004A34C5"/>
    <w:rsid w:val="004A3AA3"/>
    <w:rsid w:val="004A425F"/>
    <w:rsid w:val="004A4DFC"/>
    <w:rsid w:val="004A4E67"/>
    <w:rsid w:val="004A58F0"/>
    <w:rsid w:val="004B1C94"/>
    <w:rsid w:val="004B703D"/>
    <w:rsid w:val="004B7AB5"/>
    <w:rsid w:val="004C1E1B"/>
    <w:rsid w:val="004C43F0"/>
    <w:rsid w:val="004C4A5E"/>
    <w:rsid w:val="004D3CB9"/>
    <w:rsid w:val="004E19EC"/>
    <w:rsid w:val="004E295F"/>
    <w:rsid w:val="004E6739"/>
    <w:rsid w:val="004E6B0A"/>
    <w:rsid w:val="004E6CB0"/>
    <w:rsid w:val="004E7174"/>
    <w:rsid w:val="004F09BD"/>
    <w:rsid w:val="004F25EE"/>
    <w:rsid w:val="004F3A2E"/>
    <w:rsid w:val="004F55F3"/>
    <w:rsid w:val="004F59B9"/>
    <w:rsid w:val="004F671C"/>
    <w:rsid w:val="004F68F7"/>
    <w:rsid w:val="004F73A6"/>
    <w:rsid w:val="00502010"/>
    <w:rsid w:val="00503DC3"/>
    <w:rsid w:val="00503E35"/>
    <w:rsid w:val="0050451F"/>
    <w:rsid w:val="0050524F"/>
    <w:rsid w:val="00506B62"/>
    <w:rsid w:val="00507053"/>
    <w:rsid w:val="005074A8"/>
    <w:rsid w:val="005102E2"/>
    <w:rsid w:val="00511153"/>
    <w:rsid w:val="005126E3"/>
    <w:rsid w:val="00512E22"/>
    <w:rsid w:val="00513CA7"/>
    <w:rsid w:val="00515106"/>
    <w:rsid w:val="00516832"/>
    <w:rsid w:val="00517166"/>
    <w:rsid w:val="0051733D"/>
    <w:rsid w:val="00521018"/>
    <w:rsid w:val="00522109"/>
    <w:rsid w:val="00523192"/>
    <w:rsid w:val="005233F1"/>
    <w:rsid w:val="005234A2"/>
    <w:rsid w:val="00524A73"/>
    <w:rsid w:val="00526112"/>
    <w:rsid w:val="00527D40"/>
    <w:rsid w:val="00530CFC"/>
    <w:rsid w:val="00531F0F"/>
    <w:rsid w:val="0053324A"/>
    <w:rsid w:val="00533F6C"/>
    <w:rsid w:val="00535F44"/>
    <w:rsid w:val="00536F4D"/>
    <w:rsid w:val="00537C1A"/>
    <w:rsid w:val="00540C10"/>
    <w:rsid w:val="00541D12"/>
    <w:rsid w:val="005431CF"/>
    <w:rsid w:val="0055181D"/>
    <w:rsid w:val="005520E2"/>
    <w:rsid w:val="00552BE3"/>
    <w:rsid w:val="00555793"/>
    <w:rsid w:val="0055690C"/>
    <w:rsid w:val="00560279"/>
    <w:rsid w:val="005602D6"/>
    <w:rsid w:val="00561343"/>
    <w:rsid w:val="00563B78"/>
    <w:rsid w:val="0056680D"/>
    <w:rsid w:val="005672E6"/>
    <w:rsid w:val="0056796F"/>
    <w:rsid w:val="005725D7"/>
    <w:rsid w:val="0057422C"/>
    <w:rsid w:val="005746C7"/>
    <w:rsid w:val="00576F1C"/>
    <w:rsid w:val="00577414"/>
    <w:rsid w:val="005819FE"/>
    <w:rsid w:val="00584079"/>
    <w:rsid w:val="0058530F"/>
    <w:rsid w:val="0058612D"/>
    <w:rsid w:val="005870EC"/>
    <w:rsid w:val="00587A37"/>
    <w:rsid w:val="00590028"/>
    <w:rsid w:val="0059250C"/>
    <w:rsid w:val="00592819"/>
    <w:rsid w:val="005929C8"/>
    <w:rsid w:val="00593A41"/>
    <w:rsid w:val="005947E5"/>
    <w:rsid w:val="00597EAD"/>
    <w:rsid w:val="005A021E"/>
    <w:rsid w:val="005A0ABA"/>
    <w:rsid w:val="005A1284"/>
    <w:rsid w:val="005A329B"/>
    <w:rsid w:val="005A3C64"/>
    <w:rsid w:val="005A4757"/>
    <w:rsid w:val="005A47A6"/>
    <w:rsid w:val="005A61CD"/>
    <w:rsid w:val="005A6FCA"/>
    <w:rsid w:val="005A74A6"/>
    <w:rsid w:val="005A7730"/>
    <w:rsid w:val="005A788A"/>
    <w:rsid w:val="005A7D9D"/>
    <w:rsid w:val="005B03D6"/>
    <w:rsid w:val="005B0695"/>
    <w:rsid w:val="005B11B1"/>
    <w:rsid w:val="005B1FD7"/>
    <w:rsid w:val="005B2886"/>
    <w:rsid w:val="005B28E1"/>
    <w:rsid w:val="005B2969"/>
    <w:rsid w:val="005B3C0D"/>
    <w:rsid w:val="005B4DA4"/>
    <w:rsid w:val="005B50B5"/>
    <w:rsid w:val="005B53A8"/>
    <w:rsid w:val="005B636F"/>
    <w:rsid w:val="005C1490"/>
    <w:rsid w:val="005C4844"/>
    <w:rsid w:val="005C5AC3"/>
    <w:rsid w:val="005C6E8E"/>
    <w:rsid w:val="005D03A1"/>
    <w:rsid w:val="005D2928"/>
    <w:rsid w:val="005D3886"/>
    <w:rsid w:val="005D7A61"/>
    <w:rsid w:val="005E164C"/>
    <w:rsid w:val="005E1671"/>
    <w:rsid w:val="005E2B05"/>
    <w:rsid w:val="005E309F"/>
    <w:rsid w:val="005E5B20"/>
    <w:rsid w:val="005F0685"/>
    <w:rsid w:val="005F19E1"/>
    <w:rsid w:val="005F6BF3"/>
    <w:rsid w:val="005F7536"/>
    <w:rsid w:val="005F78B0"/>
    <w:rsid w:val="006000AA"/>
    <w:rsid w:val="00600620"/>
    <w:rsid w:val="00600893"/>
    <w:rsid w:val="006026B9"/>
    <w:rsid w:val="00605CD2"/>
    <w:rsid w:val="00610E0B"/>
    <w:rsid w:val="00614B4E"/>
    <w:rsid w:val="0061567C"/>
    <w:rsid w:val="006227CF"/>
    <w:rsid w:val="00624E4C"/>
    <w:rsid w:val="006254CA"/>
    <w:rsid w:val="0062630C"/>
    <w:rsid w:val="006271E1"/>
    <w:rsid w:val="006274A9"/>
    <w:rsid w:val="006321DF"/>
    <w:rsid w:val="00633868"/>
    <w:rsid w:val="006371C1"/>
    <w:rsid w:val="00637DE6"/>
    <w:rsid w:val="00640735"/>
    <w:rsid w:val="00641489"/>
    <w:rsid w:val="00642E71"/>
    <w:rsid w:val="00643205"/>
    <w:rsid w:val="00643C16"/>
    <w:rsid w:val="00645053"/>
    <w:rsid w:val="00645357"/>
    <w:rsid w:val="00651CD2"/>
    <w:rsid w:val="00652BB1"/>
    <w:rsid w:val="00654891"/>
    <w:rsid w:val="0065680C"/>
    <w:rsid w:val="00656F26"/>
    <w:rsid w:val="00657F48"/>
    <w:rsid w:val="006602C3"/>
    <w:rsid w:val="00661AB1"/>
    <w:rsid w:val="00662DDB"/>
    <w:rsid w:val="00664498"/>
    <w:rsid w:val="0067079F"/>
    <w:rsid w:val="006713DC"/>
    <w:rsid w:val="0067493E"/>
    <w:rsid w:val="00676512"/>
    <w:rsid w:val="006809C4"/>
    <w:rsid w:val="00683434"/>
    <w:rsid w:val="00683E8E"/>
    <w:rsid w:val="00685306"/>
    <w:rsid w:val="006859E7"/>
    <w:rsid w:val="00685BE1"/>
    <w:rsid w:val="006862B4"/>
    <w:rsid w:val="006914E7"/>
    <w:rsid w:val="00692354"/>
    <w:rsid w:val="00692BA9"/>
    <w:rsid w:val="006A1100"/>
    <w:rsid w:val="006A2070"/>
    <w:rsid w:val="006A2B7C"/>
    <w:rsid w:val="006A41CB"/>
    <w:rsid w:val="006A58E8"/>
    <w:rsid w:val="006B364D"/>
    <w:rsid w:val="006B504F"/>
    <w:rsid w:val="006B5D7F"/>
    <w:rsid w:val="006B692B"/>
    <w:rsid w:val="006B74DF"/>
    <w:rsid w:val="006B79B5"/>
    <w:rsid w:val="006C0A04"/>
    <w:rsid w:val="006C2319"/>
    <w:rsid w:val="006C34D6"/>
    <w:rsid w:val="006C54EE"/>
    <w:rsid w:val="006D0ED5"/>
    <w:rsid w:val="006D18FB"/>
    <w:rsid w:val="006D1B29"/>
    <w:rsid w:val="006D376D"/>
    <w:rsid w:val="006D3878"/>
    <w:rsid w:val="006D5076"/>
    <w:rsid w:val="006D58F6"/>
    <w:rsid w:val="006D702A"/>
    <w:rsid w:val="006D79D1"/>
    <w:rsid w:val="006E1472"/>
    <w:rsid w:val="006E2E38"/>
    <w:rsid w:val="006E45C3"/>
    <w:rsid w:val="006E4E32"/>
    <w:rsid w:val="006E57A7"/>
    <w:rsid w:val="006E60A7"/>
    <w:rsid w:val="006E6B96"/>
    <w:rsid w:val="006E70CB"/>
    <w:rsid w:val="006E7C2F"/>
    <w:rsid w:val="006F0152"/>
    <w:rsid w:val="006F10C0"/>
    <w:rsid w:val="006F1788"/>
    <w:rsid w:val="006F295D"/>
    <w:rsid w:val="006F4D61"/>
    <w:rsid w:val="006F4DC6"/>
    <w:rsid w:val="006F5515"/>
    <w:rsid w:val="006F5578"/>
    <w:rsid w:val="006F58B8"/>
    <w:rsid w:val="006F74C9"/>
    <w:rsid w:val="006F79A3"/>
    <w:rsid w:val="00700042"/>
    <w:rsid w:val="0070025B"/>
    <w:rsid w:val="0070082F"/>
    <w:rsid w:val="00701037"/>
    <w:rsid w:val="0070239C"/>
    <w:rsid w:val="007033BA"/>
    <w:rsid w:val="0070361A"/>
    <w:rsid w:val="00704513"/>
    <w:rsid w:val="00705D15"/>
    <w:rsid w:val="00706A39"/>
    <w:rsid w:val="0071384E"/>
    <w:rsid w:val="0071551B"/>
    <w:rsid w:val="00716F16"/>
    <w:rsid w:val="00716F86"/>
    <w:rsid w:val="007204B2"/>
    <w:rsid w:val="00731016"/>
    <w:rsid w:val="007317F0"/>
    <w:rsid w:val="00733327"/>
    <w:rsid w:val="00734B2A"/>
    <w:rsid w:val="00734CA9"/>
    <w:rsid w:val="00736490"/>
    <w:rsid w:val="00741893"/>
    <w:rsid w:val="0074246E"/>
    <w:rsid w:val="00746418"/>
    <w:rsid w:val="007470EF"/>
    <w:rsid w:val="00747491"/>
    <w:rsid w:val="007476EF"/>
    <w:rsid w:val="00747E05"/>
    <w:rsid w:val="00750689"/>
    <w:rsid w:val="00756208"/>
    <w:rsid w:val="00757448"/>
    <w:rsid w:val="00757888"/>
    <w:rsid w:val="00760E7D"/>
    <w:rsid w:val="007614E5"/>
    <w:rsid w:val="00761AFD"/>
    <w:rsid w:val="00761F01"/>
    <w:rsid w:val="00762E47"/>
    <w:rsid w:val="00763287"/>
    <w:rsid w:val="00764774"/>
    <w:rsid w:val="00765866"/>
    <w:rsid w:val="00767430"/>
    <w:rsid w:val="00770C3D"/>
    <w:rsid w:val="00771AC6"/>
    <w:rsid w:val="00772029"/>
    <w:rsid w:val="007733C6"/>
    <w:rsid w:val="00777710"/>
    <w:rsid w:val="00777B1E"/>
    <w:rsid w:val="00777BBC"/>
    <w:rsid w:val="007824AB"/>
    <w:rsid w:val="00782633"/>
    <w:rsid w:val="00783CF0"/>
    <w:rsid w:val="0078545F"/>
    <w:rsid w:val="007864C5"/>
    <w:rsid w:val="00790B91"/>
    <w:rsid w:val="00791003"/>
    <w:rsid w:val="0079110D"/>
    <w:rsid w:val="007922E8"/>
    <w:rsid w:val="007940F2"/>
    <w:rsid w:val="007953A0"/>
    <w:rsid w:val="00795690"/>
    <w:rsid w:val="007A06F2"/>
    <w:rsid w:val="007A3D36"/>
    <w:rsid w:val="007A5519"/>
    <w:rsid w:val="007A6D7F"/>
    <w:rsid w:val="007A6F9A"/>
    <w:rsid w:val="007B1853"/>
    <w:rsid w:val="007C339B"/>
    <w:rsid w:val="007C39CA"/>
    <w:rsid w:val="007C5616"/>
    <w:rsid w:val="007C5647"/>
    <w:rsid w:val="007D229F"/>
    <w:rsid w:val="007D27CB"/>
    <w:rsid w:val="007D4FFD"/>
    <w:rsid w:val="007D72DB"/>
    <w:rsid w:val="007E29E5"/>
    <w:rsid w:val="007E3DAB"/>
    <w:rsid w:val="007F1356"/>
    <w:rsid w:val="007F24A5"/>
    <w:rsid w:val="007F47DA"/>
    <w:rsid w:val="007F50F1"/>
    <w:rsid w:val="007F6A40"/>
    <w:rsid w:val="008015D1"/>
    <w:rsid w:val="00801841"/>
    <w:rsid w:val="00805CC5"/>
    <w:rsid w:val="008066AE"/>
    <w:rsid w:val="008078FE"/>
    <w:rsid w:val="0081032E"/>
    <w:rsid w:val="00811C4E"/>
    <w:rsid w:val="008151E7"/>
    <w:rsid w:val="008157DE"/>
    <w:rsid w:val="00815CD5"/>
    <w:rsid w:val="00816F37"/>
    <w:rsid w:val="0081758A"/>
    <w:rsid w:val="00817D59"/>
    <w:rsid w:val="008205A5"/>
    <w:rsid w:val="008208F5"/>
    <w:rsid w:val="00820984"/>
    <w:rsid w:val="00820A06"/>
    <w:rsid w:val="008241C3"/>
    <w:rsid w:val="0082646F"/>
    <w:rsid w:val="008267E5"/>
    <w:rsid w:val="00826A54"/>
    <w:rsid w:val="00827699"/>
    <w:rsid w:val="00827836"/>
    <w:rsid w:val="00827911"/>
    <w:rsid w:val="00827E2D"/>
    <w:rsid w:val="00830C5C"/>
    <w:rsid w:val="00832AA7"/>
    <w:rsid w:val="00835D76"/>
    <w:rsid w:val="00836371"/>
    <w:rsid w:val="008364EB"/>
    <w:rsid w:val="008369FD"/>
    <w:rsid w:val="00837B4F"/>
    <w:rsid w:val="008403F6"/>
    <w:rsid w:val="00843625"/>
    <w:rsid w:val="008439C3"/>
    <w:rsid w:val="008451B7"/>
    <w:rsid w:val="0085244B"/>
    <w:rsid w:val="00854ADD"/>
    <w:rsid w:val="00855AEE"/>
    <w:rsid w:val="00856110"/>
    <w:rsid w:val="00856B88"/>
    <w:rsid w:val="00856C7E"/>
    <w:rsid w:val="00861E31"/>
    <w:rsid w:val="008655C7"/>
    <w:rsid w:val="00867ABC"/>
    <w:rsid w:val="00867DD9"/>
    <w:rsid w:val="00867EB6"/>
    <w:rsid w:val="0087061F"/>
    <w:rsid w:val="0087190A"/>
    <w:rsid w:val="00873D07"/>
    <w:rsid w:val="00875881"/>
    <w:rsid w:val="00877A47"/>
    <w:rsid w:val="008847DD"/>
    <w:rsid w:val="00884F73"/>
    <w:rsid w:val="00885177"/>
    <w:rsid w:val="00890414"/>
    <w:rsid w:val="00891016"/>
    <w:rsid w:val="00892359"/>
    <w:rsid w:val="00892E0C"/>
    <w:rsid w:val="0089465B"/>
    <w:rsid w:val="00894B25"/>
    <w:rsid w:val="00894D82"/>
    <w:rsid w:val="00895F5F"/>
    <w:rsid w:val="008979B0"/>
    <w:rsid w:val="008A0BE8"/>
    <w:rsid w:val="008A17AC"/>
    <w:rsid w:val="008A1B92"/>
    <w:rsid w:val="008A3C85"/>
    <w:rsid w:val="008A5FB5"/>
    <w:rsid w:val="008A7A19"/>
    <w:rsid w:val="008B1336"/>
    <w:rsid w:val="008B1A57"/>
    <w:rsid w:val="008B1C31"/>
    <w:rsid w:val="008B289D"/>
    <w:rsid w:val="008B3817"/>
    <w:rsid w:val="008B4365"/>
    <w:rsid w:val="008B4E0A"/>
    <w:rsid w:val="008B5D2A"/>
    <w:rsid w:val="008B70E0"/>
    <w:rsid w:val="008B7375"/>
    <w:rsid w:val="008B74FE"/>
    <w:rsid w:val="008C035C"/>
    <w:rsid w:val="008C1811"/>
    <w:rsid w:val="008C1D38"/>
    <w:rsid w:val="008C2161"/>
    <w:rsid w:val="008C584F"/>
    <w:rsid w:val="008D142A"/>
    <w:rsid w:val="008D2BE5"/>
    <w:rsid w:val="008D5915"/>
    <w:rsid w:val="008D6059"/>
    <w:rsid w:val="008D77E8"/>
    <w:rsid w:val="008E15B7"/>
    <w:rsid w:val="008E16BA"/>
    <w:rsid w:val="008E337E"/>
    <w:rsid w:val="008E59E6"/>
    <w:rsid w:val="008E62AC"/>
    <w:rsid w:val="008E7710"/>
    <w:rsid w:val="008F2A43"/>
    <w:rsid w:val="008F3A0A"/>
    <w:rsid w:val="008F72DA"/>
    <w:rsid w:val="008F7369"/>
    <w:rsid w:val="008F7673"/>
    <w:rsid w:val="00900275"/>
    <w:rsid w:val="0090134A"/>
    <w:rsid w:val="00907D8C"/>
    <w:rsid w:val="009116AD"/>
    <w:rsid w:val="00915719"/>
    <w:rsid w:val="00920C2B"/>
    <w:rsid w:val="00920C52"/>
    <w:rsid w:val="00922281"/>
    <w:rsid w:val="00923B5D"/>
    <w:rsid w:val="00923E6E"/>
    <w:rsid w:val="00926B48"/>
    <w:rsid w:val="00930280"/>
    <w:rsid w:val="00930CC1"/>
    <w:rsid w:val="00931AB0"/>
    <w:rsid w:val="00931D13"/>
    <w:rsid w:val="0093279A"/>
    <w:rsid w:val="009327EB"/>
    <w:rsid w:val="00932B5D"/>
    <w:rsid w:val="00932C25"/>
    <w:rsid w:val="00932E65"/>
    <w:rsid w:val="009350C8"/>
    <w:rsid w:val="00935DDE"/>
    <w:rsid w:val="009428E5"/>
    <w:rsid w:val="00944D7F"/>
    <w:rsid w:val="00944F6B"/>
    <w:rsid w:val="009450E3"/>
    <w:rsid w:val="0094669E"/>
    <w:rsid w:val="009468D3"/>
    <w:rsid w:val="00950955"/>
    <w:rsid w:val="00950B18"/>
    <w:rsid w:val="00952A94"/>
    <w:rsid w:val="00953FC1"/>
    <w:rsid w:val="00956214"/>
    <w:rsid w:val="009578F3"/>
    <w:rsid w:val="00960195"/>
    <w:rsid w:val="009609B4"/>
    <w:rsid w:val="00960BC6"/>
    <w:rsid w:val="00963461"/>
    <w:rsid w:val="00964474"/>
    <w:rsid w:val="009700B5"/>
    <w:rsid w:val="009719FB"/>
    <w:rsid w:val="00971DFD"/>
    <w:rsid w:val="00972F71"/>
    <w:rsid w:val="00980672"/>
    <w:rsid w:val="00982E0B"/>
    <w:rsid w:val="00983924"/>
    <w:rsid w:val="00984875"/>
    <w:rsid w:val="009931CE"/>
    <w:rsid w:val="009936F9"/>
    <w:rsid w:val="00993B69"/>
    <w:rsid w:val="009958B8"/>
    <w:rsid w:val="0099638D"/>
    <w:rsid w:val="00997CC0"/>
    <w:rsid w:val="009A45F1"/>
    <w:rsid w:val="009A6E3E"/>
    <w:rsid w:val="009B1BB6"/>
    <w:rsid w:val="009B3B53"/>
    <w:rsid w:val="009B53BA"/>
    <w:rsid w:val="009C22D8"/>
    <w:rsid w:val="009C283E"/>
    <w:rsid w:val="009C29C1"/>
    <w:rsid w:val="009C2D6F"/>
    <w:rsid w:val="009C7098"/>
    <w:rsid w:val="009C71AA"/>
    <w:rsid w:val="009D108F"/>
    <w:rsid w:val="009D1374"/>
    <w:rsid w:val="009D1B2F"/>
    <w:rsid w:val="009D2DCB"/>
    <w:rsid w:val="009D425B"/>
    <w:rsid w:val="009D5490"/>
    <w:rsid w:val="009E1D78"/>
    <w:rsid w:val="009E2E34"/>
    <w:rsid w:val="009E3553"/>
    <w:rsid w:val="009E3BF1"/>
    <w:rsid w:val="009E4E6D"/>
    <w:rsid w:val="009E5D8F"/>
    <w:rsid w:val="009E74E7"/>
    <w:rsid w:val="009F1156"/>
    <w:rsid w:val="009F28A0"/>
    <w:rsid w:val="009F3A22"/>
    <w:rsid w:val="00A021A7"/>
    <w:rsid w:val="00A02B4B"/>
    <w:rsid w:val="00A05511"/>
    <w:rsid w:val="00A06BE4"/>
    <w:rsid w:val="00A101E8"/>
    <w:rsid w:val="00A10B1B"/>
    <w:rsid w:val="00A14797"/>
    <w:rsid w:val="00A15D51"/>
    <w:rsid w:val="00A1629F"/>
    <w:rsid w:val="00A16CD8"/>
    <w:rsid w:val="00A2003B"/>
    <w:rsid w:val="00A200C4"/>
    <w:rsid w:val="00A20F3C"/>
    <w:rsid w:val="00A261A4"/>
    <w:rsid w:val="00A268FC"/>
    <w:rsid w:val="00A27092"/>
    <w:rsid w:val="00A300B9"/>
    <w:rsid w:val="00A312E6"/>
    <w:rsid w:val="00A31AF3"/>
    <w:rsid w:val="00A322E0"/>
    <w:rsid w:val="00A34174"/>
    <w:rsid w:val="00A3569B"/>
    <w:rsid w:val="00A36D56"/>
    <w:rsid w:val="00A408A2"/>
    <w:rsid w:val="00A40F1E"/>
    <w:rsid w:val="00A421B8"/>
    <w:rsid w:val="00A4425C"/>
    <w:rsid w:val="00A51B21"/>
    <w:rsid w:val="00A51B91"/>
    <w:rsid w:val="00A51BCC"/>
    <w:rsid w:val="00A52668"/>
    <w:rsid w:val="00A53C2E"/>
    <w:rsid w:val="00A55E61"/>
    <w:rsid w:val="00A561E2"/>
    <w:rsid w:val="00A60588"/>
    <w:rsid w:val="00A607FE"/>
    <w:rsid w:val="00A60FA3"/>
    <w:rsid w:val="00A643E0"/>
    <w:rsid w:val="00A74938"/>
    <w:rsid w:val="00A74F0C"/>
    <w:rsid w:val="00A8001A"/>
    <w:rsid w:val="00A804FC"/>
    <w:rsid w:val="00A820CD"/>
    <w:rsid w:val="00A82841"/>
    <w:rsid w:val="00A82B79"/>
    <w:rsid w:val="00A843D6"/>
    <w:rsid w:val="00A84F8A"/>
    <w:rsid w:val="00A86E87"/>
    <w:rsid w:val="00A92807"/>
    <w:rsid w:val="00A92C1F"/>
    <w:rsid w:val="00A9345D"/>
    <w:rsid w:val="00A945FD"/>
    <w:rsid w:val="00A96096"/>
    <w:rsid w:val="00A9663D"/>
    <w:rsid w:val="00AA0793"/>
    <w:rsid w:val="00AA1228"/>
    <w:rsid w:val="00AA2ED5"/>
    <w:rsid w:val="00AA2FBA"/>
    <w:rsid w:val="00AA3274"/>
    <w:rsid w:val="00AA4BC8"/>
    <w:rsid w:val="00AA52B9"/>
    <w:rsid w:val="00AB092D"/>
    <w:rsid w:val="00AB12BA"/>
    <w:rsid w:val="00AB4426"/>
    <w:rsid w:val="00AB67CB"/>
    <w:rsid w:val="00AC1074"/>
    <w:rsid w:val="00AC309F"/>
    <w:rsid w:val="00AC55CA"/>
    <w:rsid w:val="00AC7219"/>
    <w:rsid w:val="00AC7780"/>
    <w:rsid w:val="00AD0949"/>
    <w:rsid w:val="00AD2E36"/>
    <w:rsid w:val="00AD3612"/>
    <w:rsid w:val="00AD3891"/>
    <w:rsid w:val="00AD4201"/>
    <w:rsid w:val="00AD6BCD"/>
    <w:rsid w:val="00AD6D94"/>
    <w:rsid w:val="00AD70E7"/>
    <w:rsid w:val="00AD7466"/>
    <w:rsid w:val="00AD7C8D"/>
    <w:rsid w:val="00AE0FCF"/>
    <w:rsid w:val="00AE1029"/>
    <w:rsid w:val="00AE115B"/>
    <w:rsid w:val="00AE126B"/>
    <w:rsid w:val="00AE1BCA"/>
    <w:rsid w:val="00AE2334"/>
    <w:rsid w:val="00AE315B"/>
    <w:rsid w:val="00AE44E7"/>
    <w:rsid w:val="00AE5766"/>
    <w:rsid w:val="00AE6072"/>
    <w:rsid w:val="00AE6F2A"/>
    <w:rsid w:val="00AF0A0B"/>
    <w:rsid w:val="00AF0F03"/>
    <w:rsid w:val="00AF1F80"/>
    <w:rsid w:val="00AF46EB"/>
    <w:rsid w:val="00AF4FB4"/>
    <w:rsid w:val="00AF6FF2"/>
    <w:rsid w:val="00B008F9"/>
    <w:rsid w:val="00B05070"/>
    <w:rsid w:val="00B07010"/>
    <w:rsid w:val="00B140AD"/>
    <w:rsid w:val="00B14373"/>
    <w:rsid w:val="00B15C3B"/>
    <w:rsid w:val="00B20067"/>
    <w:rsid w:val="00B23495"/>
    <w:rsid w:val="00B23785"/>
    <w:rsid w:val="00B2576F"/>
    <w:rsid w:val="00B25EAC"/>
    <w:rsid w:val="00B30A7C"/>
    <w:rsid w:val="00B30C01"/>
    <w:rsid w:val="00B30C0B"/>
    <w:rsid w:val="00B319F4"/>
    <w:rsid w:val="00B31CC0"/>
    <w:rsid w:val="00B32C46"/>
    <w:rsid w:val="00B32EE2"/>
    <w:rsid w:val="00B348FD"/>
    <w:rsid w:val="00B34C4F"/>
    <w:rsid w:val="00B37422"/>
    <w:rsid w:val="00B406EE"/>
    <w:rsid w:val="00B41768"/>
    <w:rsid w:val="00B41EA8"/>
    <w:rsid w:val="00B433E6"/>
    <w:rsid w:val="00B43A3F"/>
    <w:rsid w:val="00B44197"/>
    <w:rsid w:val="00B44275"/>
    <w:rsid w:val="00B456AF"/>
    <w:rsid w:val="00B4577B"/>
    <w:rsid w:val="00B46735"/>
    <w:rsid w:val="00B467F8"/>
    <w:rsid w:val="00B523CD"/>
    <w:rsid w:val="00B53D3B"/>
    <w:rsid w:val="00B54861"/>
    <w:rsid w:val="00B55F41"/>
    <w:rsid w:val="00B56F35"/>
    <w:rsid w:val="00B603F9"/>
    <w:rsid w:val="00B60B41"/>
    <w:rsid w:val="00B61116"/>
    <w:rsid w:val="00B630E4"/>
    <w:rsid w:val="00B63144"/>
    <w:rsid w:val="00B651A5"/>
    <w:rsid w:val="00B65DC5"/>
    <w:rsid w:val="00B66A4F"/>
    <w:rsid w:val="00B70B01"/>
    <w:rsid w:val="00B75844"/>
    <w:rsid w:val="00B767A0"/>
    <w:rsid w:val="00B76A28"/>
    <w:rsid w:val="00B8094F"/>
    <w:rsid w:val="00B81694"/>
    <w:rsid w:val="00B83B2F"/>
    <w:rsid w:val="00B86582"/>
    <w:rsid w:val="00B87146"/>
    <w:rsid w:val="00B900CF"/>
    <w:rsid w:val="00B93AC0"/>
    <w:rsid w:val="00B94E23"/>
    <w:rsid w:val="00B95ACD"/>
    <w:rsid w:val="00B95E8F"/>
    <w:rsid w:val="00B96444"/>
    <w:rsid w:val="00BA072B"/>
    <w:rsid w:val="00BA1007"/>
    <w:rsid w:val="00BA179F"/>
    <w:rsid w:val="00BA3AE6"/>
    <w:rsid w:val="00BA783D"/>
    <w:rsid w:val="00BB1F16"/>
    <w:rsid w:val="00BB3644"/>
    <w:rsid w:val="00BB64DC"/>
    <w:rsid w:val="00BC1E2A"/>
    <w:rsid w:val="00BC2452"/>
    <w:rsid w:val="00BC327C"/>
    <w:rsid w:val="00BC4260"/>
    <w:rsid w:val="00BC4381"/>
    <w:rsid w:val="00BC48D5"/>
    <w:rsid w:val="00BD34C7"/>
    <w:rsid w:val="00BD3ECE"/>
    <w:rsid w:val="00BD5DF1"/>
    <w:rsid w:val="00BD5FB6"/>
    <w:rsid w:val="00BE0FEF"/>
    <w:rsid w:val="00BE17D9"/>
    <w:rsid w:val="00BE2577"/>
    <w:rsid w:val="00BE32E2"/>
    <w:rsid w:val="00BE6AD7"/>
    <w:rsid w:val="00BE7414"/>
    <w:rsid w:val="00BE759D"/>
    <w:rsid w:val="00BF3B50"/>
    <w:rsid w:val="00BF6535"/>
    <w:rsid w:val="00C03C5C"/>
    <w:rsid w:val="00C058E5"/>
    <w:rsid w:val="00C109D8"/>
    <w:rsid w:val="00C12213"/>
    <w:rsid w:val="00C16935"/>
    <w:rsid w:val="00C17696"/>
    <w:rsid w:val="00C20139"/>
    <w:rsid w:val="00C209F6"/>
    <w:rsid w:val="00C2178D"/>
    <w:rsid w:val="00C22D0A"/>
    <w:rsid w:val="00C30469"/>
    <w:rsid w:val="00C32456"/>
    <w:rsid w:val="00C32521"/>
    <w:rsid w:val="00C33A3D"/>
    <w:rsid w:val="00C34200"/>
    <w:rsid w:val="00C349A6"/>
    <w:rsid w:val="00C35CE7"/>
    <w:rsid w:val="00C422B4"/>
    <w:rsid w:val="00C42BB2"/>
    <w:rsid w:val="00C44246"/>
    <w:rsid w:val="00C45430"/>
    <w:rsid w:val="00C4597E"/>
    <w:rsid w:val="00C4718A"/>
    <w:rsid w:val="00C50BB5"/>
    <w:rsid w:val="00C50DEB"/>
    <w:rsid w:val="00C5175F"/>
    <w:rsid w:val="00C52125"/>
    <w:rsid w:val="00C52175"/>
    <w:rsid w:val="00C52869"/>
    <w:rsid w:val="00C53B56"/>
    <w:rsid w:val="00C545F6"/>
    <w:rsid w:val="00C63F71"/>
    <w:rsid w:val="00C6592B"/>
    <w:rsid w:val="00C66AA5"/>
    <w:rsid w:val="00C6727F"/>
    <w:rsid w:val="00C708B2"/>
    <w:rsid w:val="00C71953"/>
    <w:rsid w:val="00C73A21"/>
    <w:rsid w:val="00C76062"/>
    <w:rsid w:val="00C767FE"/>
    <w:rsid w:val="00C82D97"/>
    <w:rsid w:val="00C82DE2"/>
    <w:rsid w:val="00C82DFC"/>
    <w:rsid w:val="00C8331C"/>
    <w:rsid w:val="00C83393"/>
    <w:rsid w:val="00C84EC6"/>
    <w:rsid w:val="00C84F0B"/>
    <w:rsid w:val="00C87809"/>
    <w:rsid w:val="00C8789A"/>
    <w:rsid w:val="00C90334"/>
    <w:rsid w:val="00C909B3"/>
    <w:rsid w:val="00C90AA6"/>
    <w:rsid w:val="00C91CF3"/>
    <w:rsid w:val="00C92D39"/>
    <w:rsid w:val="00C932FA"/>
    <w:rsid w:val="00C93C8C"/>
    <w:rsid w:val="00C95941"/>
    <w:rsid w:val="00C97E67"/>
    <w:rsid w:val="00CA1942"/>
    <w:rsid w:val="00CA31DF"/>
    <w:rsid w:val="00CA38D8"/>
    <w:rsid w:val="00CA3F81"/>
    <w:rsid w:val="00CA4CF8"/>
    <w:rsid w:val="00CA5CBF"/>
    <w:rsid w:val="00CA71C7"/>
    <w:rsid w:val="00CA754E"/>
    <w:rsid w:val="00CB1B2D"/>
    <w:rsid w:val="00CB2624"/>
    <w:rsid w:val="00CB26D6"/>
    <w:rsid w:val="00CB6C7D"/>
    <w:rsid w:val="00CC0456"/>
    <w:rsid w:val="00CC378A"/>
    <w:rsid w:val="00CC4091"/>
    <w:rsid w:val="00CC5A1F"/>
    <w:rsid w:val="00CC712F"/>
    <w:rsid w:val="00CC7942"/>
    <w:rsid w:val="00CC7DF5"/>
    <w:rsid w:val="00CC7F10"/>
    <w:rsid w:val="00CC7F15"/>
    <w:rsid w:val="00CD2305"/>
    <w:rsid w:val="00CD682E"/>
    <w:rsid w:val="00CE0CEF"/>
    <w:rsid w:val="00CE0D21"/>
    <w:rsid w:val="00CE2D01"/>
    <w:rsid w:val="00CE4046"/>
    <w:rsid w:val="00CE4310"/>
    <w:rsid w:val="00CF7DBF"/>
    <w:rsid w:val="00D01C34"/>
    <w:rsid w:val="00D01CCD"/>
    <w:rsid w:val="00D03463"/>
    <w:rsid w:val="00D041F2"/>
    <w:rsid w:val="00D04DC4"/>
    <w:rsid w:val="00D06AC7"/>
    <w:rsid w:val="00D1050B"/>
    <w:rsid w:val="00D10C4E"/>
    <w:rsid w:val="00D111E1"/>
    <w:rsid w:val="00D129F3"/>
    <w:rsid w:val="00D152E5"/>
    <w:rsid w:val="00D1573B"/>
    <w:rsid w:val="00D1691F"/>
    <w:rsid w:val="00D21BE0"/>
    <w:rsid w:val="00D21E3F"/>
    <w:rsid w:val="00D227AD"/>
    <w:rsid w:val="00D27188"/>
    <w:rsid w:val="00D27E31"/>
    <w:rsid w:val="00D30A17"/>
    <w:rsid w:val="00D30FA3"/>
    <w:rsid w:val="00D312CE"/>
    <w:rsid w:val="00D3374C"/>
    <w:rsid w:val="00D37298"/>
    <w:rsid w:val="00D37FF3"/>
    <w:rsid w:val="00D42124"/>
    <w:rsid w:val="00D42C40"/>
    <w:rsid w:val="00D42E4C"/>
    <w:rsid w:val="00D43123"/>
    <w:rsid w:val="00D43567"/>
    <w:rsid w:val="00D44218"/>
    <w:rsid w:val="00D46FDD"/>
    <w:rsid w:val="00D500F5"/>
    <w:rsid w:val="00D50B10"/>
    <w:rsid w:val="00D5231B"/>
    <w:rsid w:val="00D547A8"/>
    <w:rsid w:val="00D5658D"/>
    <w:rsid w:val="00D565FD"/>
    <w:rsid w:val="00D623CE"/>
    <w:rsid w:val="00D639AB"/>
    <w:rsid w:val="00D640E3"/>
    <w:rsid w:val="00D64200"/>
    <w:rsid w:val="00D6434D"/>
    <w:rsid w:val="00D650D8"/>
    <w:rsid w:val="00D657C0"/>
    <w:rsid w:val="00D65E6C"/>
    <w:rsid w:val="00D668CB"/>
    <w:rsid w:val="00D673F5"/>
    <w:rsid w:val="00D728A1"/>
    <w:rsid w:val="00D750E9"/>
    <w:rsid w:val="00D773C9"/>
    <w:rsid w:val="00D839C5"/>
    <w:rsid w:val="00D84FD8"/>
    <w:rsid w:val="00D86236"/>
    <w:rsid w:val="00D86CF4"/>
    <w:rsid w:val="00D875BA"/>
    <w:rsid w:val="00D87F7D"/>
    <w:rsid w:val="00D905D8"/>
    <w:rsid w:val="00D91980"/>
    <w:rsid w:val="00D91C11"/>
    <w:rsid w:val="00D93310"/>
    <w:rsid w:val="00D93F05"/>
    <w:rsid w:val="00DA1BBC"/>
    <w:rsid w:val="00DA5B61"/>
    <w:rsid w:val="00DA6FDF"/>
    <w:rsid w:val="00DA7236"/>
    <w:rsid w:val="00DB20D0"/>
    <w:rsid w:val="00DB2309"/>
    <w:rsid w:val="00DB3C23"/>
    <w:rsid w:val="00DB6DDE"/>
    <w:rsid w:val="00DB7FCC"/>
    <w:rsid w:val="00DC025C"/>
    <w:rsid w:val="00DC1890"/>
    <w:rsid w:val="00DC52FA"/>
    <w:rsid w:val="00DC7961"/>
    <w:rsid w:val="00DD4E07"/>
    <w:rsid w:val="00DD54F6"/>
    <w:rsid w:val="00DE0F00"/>
    <w:rsid w:val="00DE1398"/>
    <w:rsid w:val="00DE1FD4"/>
    <w:rsid w:val="00DE2BD3"/>
    <w:rsid w:val="00DE5035"/>
    <w:rsid w:val="00DE7A8C"/>
    <w:rsid w:val="00DF1993"/>
    <w:rsid w:val="00DF57A5"/>
    <w:rsid w:val="00DF701C"/>
    <w:rsid w:val="00DF7C78"/>
    <w:rsid w:val="00E016A1"/>
    <w:rsid w:val="00E01AB8"/>
    <w:rsid w:val="00E022FF"/>
    <w:rsid w:val="00E04ECC"/>
    <w:rsid w:val="00E07B2F"/>
    <w:rsid w:val="00E07FAD"/>
    <w:rsid w:val="00E1036C"/>
    <w:rsid w:val="00E1176F"/>
    <w:rsid w:val="00E12285"/>
    <w:rsid w:val="00E13E2F"/>
    <w:rsid w:val="00E17FB1"/>
    <w:rsid w:val="00E249F4"/>
    <w:rsid w:val="00E2543C"/>
    <w:rsid w:val="00E27366"/>
    <w:rsid w:val="00E3224E"/>
    <w:rsid w:val="00E32ED7"/>
    <w:rsid w:val="00E3308D"/>
    <w:rsid w:val="00E35154"/>
    <w:rsid w:val="00E36941"/>
    <w:rsid w:val="00E36D8A"/>
    <w:rsid w:val="00E37850"/>
    <w:rsid w:val="00E37D6D"/>
    <w:rsid w:val="00E40853"/>
    <w:rsid w:val="00E4088A"/>
    <w:rsid w:val="00E40D90"/>
    <w:rsid w:val="00E411A0"/>
    <w:rsid w:val="00E41AFE"/>
    <w:rsid w:val="00E423A8"/>
    <w:rsid w:val="00E44E5B"/>
    <w:rsid w:val="00E47BD6"/>
    <w:rsid w:val="00E50593"/>
    <w:rsid w:val="00E50843"/>
    <w:rsid w:val="00E50C9C"/>
    <w:rsid w:val="00E50F98"/>
    <w:rsid w:val="00E51054"/>
    <w:rsid w:val="00E518F8"/>
    <w:rsid w:val="00E52719"/>
    <w:rsid w:val="00E52B7D"/>
    <w:rsid w:val="00E54838"/>
    <w:rsid w:val="00E55FE1"/>
    <w:rsid w:val="00E5653B"/>
    <w:rsid w:val="00E609A9"/>
    <w:rsid w:val="00E61F12"/>
    <w:rsid w:val="00E63C9D"/>
    <w:rsid w:val="00E6536C"/>
    <w:rsid w:val="00E66DE8"/>
    <w:rsid w:val="00E7088F"/>
    <w:rsid w:val="00E710DC"/>
    <w:rsid w:val="00E71A9C"/>
    <w:rsid w:val="00E75D87"/>
    <w:rsid w:val="00E82E83"/>
    <w:rsid w:val="00E82EC0"/>
    <w:rsid w:val="00E83B2E"/>
    <w:rsid w:val="00E83EED"/>
    <w:rsid w:val="00E84A1B"/>
    <w:rsid w:val="00E868B0"/>
    <w:rsid w:val="00E91482"/>
    <w:rsid w:val="00E91502"/>
    <w:rsid w:val="00E92A1E"/>
    <w:rsid w:val="00E97086"/>
    <w:rsid w:val="00EA02C2"/>
    <w:rsid w:val="00EA0AB5"/>
    <w:rsid w:val="00EA1B85"/>
    <w:rsid w:val="00EA47E1"/>
    <w:rsid w:val="00EB0D6F"/>
    <w:rsid w:val="00EB19BE"/>
    <w:rsid w:val="00EB2318"/>
    <w:rsid w:val="00EB23C5"/>
    <w:rsid w:val="00EB4FD4"/>
    <w:rsid w:val="00EB5420"/>
    <w:rsid w:val="00EB5446"/>
    <w:rsid w:val="00EB6329"/>
    <w:rsid w:val="00EB6AF8"/>
    <w:rsid w:val="00EB743A"/>
    <w:rsid w:val="00EC24E4"/>
    <w:rsid w:val="00EC325F"/>
    <w:rsid w:val="00EC4052"/>
    <w:rsid w:val="00EC59C6"/>
    <w:rsid w:val="00ED11B6"/>
    <w:rsid w:val="00ED2FB9"/>
    <w:rsid w:val="00ED3271"/>
    <w:rsid w:val="00ED3D18"/>
    <w:rsid w:val="00ED4C22"/>
    <w:rsid w:val="00ED4C6D"/>
    <w:rsid w:val="00ED563E"/>
    <w:rsid w:val="00ED6435"/>
    <w:rsid w:val="00ED74DC"/>
    <w:rsid w:val="00EE1BB6"/>
    <w:rsid w:val="00EE294E"/>
    <w:rsid w:val="00EE2AA6"/>
    <w:rsid w:val="00EE7578"/>
    <w:rsid w:val="00EF0915"/>
    <w:rsid w:val="00EF0AF4"/>
    <w:rsid w:val="00EF4006"/>
    <w:rsid w:val="00EF5B40"/>
    <w:rsid w:val="00F00D60"/>
    <w:rsid w:val="00F01AD8"/>
    <w:rsid w:val="00F026C4"/>
    <w:rsid w:val="00F046CD"/>
    <w:rsid w:val="00F058B2"/>
    <w:rsid w:val="00F06372"/>
    <w:rsid w:val="00F0748D"/>
    <w:rsid w:val="00F12A38"/>
    <w:rsid w:val="00F16FDF"/>
    <w:rsid w:val="00F20576"/>
    <w:rsid w:val="00F20994"/>
    <w:rsid w:val="00F20C8E"/>
    <w:rsid w:val="00F20D30"/>
    <w:rsid w:val="00F2108A"/>
    <w:rsid w:val="00F215A3"/>
    <w:rsid w:val="00F21DE8"/>
    <w:rsid w:val="00F2499D"/>
    <w:rsid w:val="00F24B57"/>
    <w:rsid w:val="00F24BE5"/>
    <w:rsid w:val="00F24C6B"/>
    <w:rsid w:val="00F26586"/>
    <w:rsid w:val="00F306C7"/>
    <w:rsid w:val="00F30EB0"/>
    <w:rsid w:val="00F3303C"/>
    <w:rsid w:val="00F3345E"/>
    <w:rsid w:val="00F33E31"/>
    <w:rsid w:val="00F343BF"/>
    <w:rsid w:val="00F3604C"/>
    <w:rsid w:val="00F36E55"/>
    <w:rsid w:val="00F47734"/>
    <w:rsid w:val="00F47A18"/>
    <w:rsid w:val="00F5138B"/>
    <w:rsid w:val="00F51923"/>
    <w:rsid w:val="00F519F3"/>
    <w:rsid w:val="00F63A4F"/>
    <w:rsid w:val="00F63E07"/>
    <w:rsid w:val="00F63FDC"/>
    <w:rsid w:val="00F66CB2"/>
    <w:rsid w:val="00F7084B"/>
    <w:rsid w:val="00F72848"/>
    <w:rsid w:val="00F76F93"/>
    <w:rsid w:val="00F77F04"/>
    <w:rsid w:val="00F8375F"/>
    <w:rsid w:val="00F84C96"/>
    <w:rsid w:val="00F85C1A"/>
    <w:rsid w:val="00F8653E"/>
    <w:rsid w:val="00F9297B"/>
    <w:rsid w:val="00F92D34"/>
    <w:rsid w:val="00F958D0"/>
    <w:rsid w:val="00F96AAA"/>
    <w:rsid w:val="00F97345"/>
    <w:rsid w:val="00F97FBB"/>
    <w:rsid w:val="00FA3742"/>
    <w:rsid w:val="00FA38C7"/>
    <w:rsid w:val="00FA4B97"/>
    <w:rsid w:val="00FA54F4"/>
    <w:rsid w:val="00FA7AA3"/>
    <w:rsid w:val="00FB1B8B"/>
    <w:rsid w:val="00FB2338"/>
    <w:rsid w:val="00FB42F9"/>
    <w:rsid w:val="00FB4A9B"/>
    <w:rsid w:val="00FB54B3"/>
    <w:rsid w:val="00FC0381"/>
    <w:rsid w:val="00FC2222"/>
    <w:rsid w:val="00FC2C9F"/>
    <w:rsid w:val="00FC41F6"/>
    <w:rsid w:val="00FC50A8"/>
    <w:rsid w:val="00FC5832"/>
    <w:rsid w:val="00FD03B6"/>
    <w:rsid w:val="00FD1794"/>
    <w:rsid w:val="00FD1BC2"/>
    <w:rsid w:val="00FD411F"/>
    <w:rsid w:val="00FD47B2"/>
    <w:rsid w:val="00FD5027"/>
    <w:rsid w:val="00FD6512"/>
    <w:rsid w:val="00FD6818"/>
    <w:rsid w:val="00FD6B4A"/>
    <w:rsid w:val="00FE0C42"/>
    <w:rsid w:val="00FE284D"/>
    <w:rsid w:val="00FE56DA"/>
    <w:rsid w:val="00FE5C74"/>
    <w:rsid w:val="00FE5D02"/>
    <w:rsid w:val="00FE7498"/>
    <w:rsid w:val="00FE7CA8"/>
    <w:rsid w:val="00FF258E"/>
    <w:rsid w:val="00FF29B2"/>
    <w:rsid w:val="00FF436B"/>
    <w:rsid w:val="00FF5688"/>
    <w:rsid w:val="00FF5F69"/>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3EB60"/>
  <w15:docId w15:val="{4528B469-3BF3-4F51-B35E-ADDD28BF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rPr>
  </w:style>
  <w:style w:type="paragraph" w:styleId="Heading1">
    <w:name w:val="heading 1"/>
    <w:basedOn w:val="Normal"/>
    <w:next w:val="Normal"/>
    <w:qFormat/>
    <w:pPr>
      <w:keepNext/>
      <w:tabs>
        <w:tab w:val="center" w:pos="4680"/>
      </w:tabs>
      <w:jc w:val="center"/>
      <w:outlineLvl w:val="0"/>
    </w:pPr>
    <w:rPr>
      <w:rFonts w:ascii="Times New Roman" w:hAnsi="Times New Roman"/>
      <w:sz w:val="24"/>
    </w:rPr>
  </w:style>
  <w:style w:type="paragraph" w:styleId="Heading2">
    <w:name w:val="heading 2"/>
    <w:basedOn w:val="Normal"/>
    <w:next w:val="Normal"/>
    <w:qFormat/>
    <w:pPr>
      <w:keepNext/>
      <w:numPr>
        <w:numId w:val="1"/>
      </w:numPr>
      <w:tabs>
        <w:tab w:val="left" w:pos="-720"/>
      </w:tabs>
      <w:ind w:left="360" w:firstLine="0"/>
      <w:jc w:val="both"/>
      <w:outlineLvl w:val="1"/>
    </w:pPr>
    <w:rPr>
      <w:rFonts w:ascii="Times New Roman" w:hAnsi="Times New Roman"/>
      <w:sz w:val="24"/>
    </w:rPr>
  </w:style>
  <w:style w:type="paragraph" w:styleId="Heading3">
    <w:name w:val="heading 3"/>
    <w:basedOn w:val="Normal"/>
    <w:next w:val="Normal"/>
    <w:qFormat/>
    <w:pPr>
      <w:keepNext/>
      <w:tabs>
        <w:tab w:val="left" w:pos="-720"/>
      </w:tabs>
      <w:ind w:left="720"/>
      <w:jc w:val="both"/>
      <w:outlineLvl w:val="2"/>
    </w:pPr>
    <w:rPr>
      <w:rFonts w:ascii="Times New Roman" w:hAnsi="Times New Roman"/>
      <w:sz w:val="24"/>
    </w:rPr>
  </w:style>
  <w:style w:type="paragraph" w:styleId="Heading4">
    <w:name w:val="heading 4"/>
    <w:basedOn w:val="Normal"/>
    <w:next w:val="Normal"/>
    <w:qFormat/>
    <w:pPr>
      <w:keepNext/>
      <w:tabs>
        <w:tab w:val="left" w:pos="-720"/>
      </w:tabs>
      <w:jc w:val="both"/>
      <w:outlineLvl w:val="3"/>
    </w:pPr>
    <w:rPr>
      <w:rFonts w:ascii="Times New Roman" w:hAnsi="Times New Roman"/>
      <w:sz w:val="24"/>
    </w:rPr>
  </w:style>
  <w:style w:type="paragraph" w:styleId="Heading5">
    <w:name w:val="heading 5"/>
    <w:basedOn w:val="Normal"/>
    <w:next w:val="Normal"/>
    <w:qFormat/>
    <w:pPr>
      <w:keepNext/>
      <w:numPr>
        <w:numId w:val="2"/>
      </w:numPr>
      <w:outlineLvl w:val="4"/>
    </w:pPr>
    <w:rPr>
      <w:rFonts w:ascii="Times New Roman" w:hAnsi="Times New Roman"/>
      <w:sz w:val="24"/>
    </w:rPr>
  </w:style>
  <w:style w:type="paragraph" w:styleId="Heading6">
    <w:name w:val="heading 6"/>
    <w:basedOn w:val="Normal"/>
    <w:next w:val="Normal"/>
    <w:qFormat/>
    <w:pPr>
      <w:keepNext/>
      <w:ind w:left="360"/>
      <w:outlineLvl w:val="5"/>
    </w:pPr>
    <w:rPr>
      <w:rFonts w:ascii="Times New Roman" w:hAnsi="Times New Roman"/>
      <w:sz w:val="24"/>
    </w:rPr>
  </w:style>
  <w:style w:type="paragraph" w:styleId="Heading7">
    <w:name w:val="heading 7"/>
    <w:basedOn w:val="Normal"/>
    <w:next w:val="Normal"/>
    <w:qFormat/>
    <w:pPr>
      <w:keepNext/>
      <w:tabs>
        <w:tab w:val="center" w:pos="4680"/>
      </w:tabs>
      <w:jc w:val="center"/>
      <w:outlineLvl w:val="6"/>
    </w:pPr>
    <w:rPr>
      <w:rFonts w:ascii="Times New Roman" w:hAnsi="Times New Roman"/>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CDC"/>
    <w:pPr>
      <w:ind w:left="720"/>
      <w:contextualSpacing/>
    </w:pPr>
  </w:style>
  <w:style w:type="character" w:styleId="Strong">
    <w:name w:val="Strong"/>
    <w:basedOn w:val="DefaultParagraphFont"/>
    <w:uiPriority w:val="22"/>
    <w:qFormat/>
    <w:rsid w:val="00642E71"/>
    <w:rPr>
      <w:b/>
      <w:bCs/>
    </w:rPr>
  </w:style>
  <w:style w:type="character" w:styleId="Hyperlink">
    <w:name w:val="Hyperlink"/>
    <w:basedOn w:val="DefaultParagraphFont"/>
    <w:uiPriority w:val="99"/>
    <w:unhideWhenUsed/>
    <w:rsid w:val="00C73A21"/>
    <w:rPr>
      <w:color w:val="0000FF" w:themeColor="hyperlink"/>
      <w:u w:val="single"/>
    </w:rPr>
  </w:style>
  <w:style w:type="character" w:styleId="UnresolvedMention">
    <w:name w:val="Unresolved Mention"/>
    <w:basedOn w:val="DefaultParagraphFont"/>
    <w:uiPriority w:val="99"/>
    <w:semiHidden/>
    <w:unhideWhenUsed/>
    <w:rsid w:val="00C73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863587">
      <w:bodyDiv w:val="1"/>
      <w:marLeft w:val="0"/>
      <w:marRight w:val="0"/>
      <w:marTop w:val="0"/>
      <w:marBottom w:val="0"/>
      <w:divBdr>
        <w:top w:val="none" w:sz="0" w:space="0" w:color="auto"/>
        <w:left w:val="none" w:sz="0" w:space="0" w:color="auto"/>
        <w:bottom w:val="none" w:sz="0" w:space="0" w:color="auto"/>
        <w:right w:val="none" w:sz="0" w:space="0" w:color="auto"/>
      </w:divBdr>
    </w:div>
    <w:div w:id="1609657619">
      <w:bodyDiv w:val="1"/>
      <w:marLeft w:val="0"/>
      <w:marRight w:val="0"/>
      <w:marTop w:val="0"/>
      <w:marBottom w:val="0"/>
      <w:divBdr>
        <w:top w:val="none" w:sz="0" w:space="0" w:color="auto"/>
        <w:left w:val="none" w:sz="0" w:space="0" w:color="auto"/>
        <w:bottom w:val="none" w:sz="0" w:space="0" w:color="auto"/>
        <w:right w:val="none" w:sz="0" w:space="0" w:color="auto"/>
      </w:divBdr>
    </w:div>
    <w:div w:id="213922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49AF-26C2-409D-9BC2-74F65998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7482</TotalTime>
  <Pages>6</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Hoffman</dc:creator>
  <cp:lastModifiedBy>Rick Hoffman</cp:lastModifiedBy>
  <cp:revision>77</cp:revision>
  <cp:lastPrinted>2026-01-05T20:48:00Z</cp:lastPrinted>
  <dcterms:created xsi:type="dcterms:W3CDTF">2025-11-13T22:57:00Z</dcterms:created>
  <dcterms:modified xsi:type="dcterms:W3CDTF">2026-01-05T20:48:00Z</dcterms:modified>
</cp:coreProperties>
</file>