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1F83" w14:textId="77777777" w:rsidR="009C2D6F" w:rsidRPr="00AC1074" w:rsidRDefault="009C2D6F">
      <w:pPr>
        <w:tabs>
          <w:tab w:val="center" w:pos="4680"/>
        </w:tabs>
        <w:jc w:val="both"/>
        <w:rPr>
          <w:rFonts w:ascii="Tahoma" w:hAnsi="Tahoma" w:cs="Tahoma"/>
          <w:b/>
          <w:sz w:val="36"/>
          <w:szCs w:val="36"/>
        </w:rPr>
      </w:pPr>
      <w:r>
        <w:rPr>
          <w:rFonts w:ascii="Times New Roman" w:hAnsi="Times New Roman"/>
          <w:sz w:val="24"/>
        </w:rPr>
        <w:tab/>
      </w:r>
      <w:r w:rsidRPr="00AC1074">
        <w:rPr>
          <w:rFonts w:ascii="Tahoma" w:hAnsi="Tahoma" w:cs="Tahoma"/>
          <w:b/>
          <w:sz w:val="36"/>
          <w:szCs w:val="36"/>
        </w:rPr>
        <w:t>PORT OF LOPEZ</w:t>
      </w:r>
    </w:p>
    <w:p w14:paraId="3B92A260" w14:textId="5B5E4490" w:rsidR="00A27092" w:rsidRDefault="009C2D6F">
      <w:pPr>
        <w:tabs>
          <w:tab w:val="center" w:pos="4680"/>
        </w:tabs>
        <w:jc w:val="center"/>
        <w:rPr>
          <w:rFonts w:ascii="Tahoma" w:hAnsi="Tahoma" w:cs="Tahoma"/>
          <w:b/>
          <w:sz w:val="24"/>
        </w:rPr>
      </w:pPr>
      <w:r w:rsidRPr="00AC1074">
        <w:rPr>
          <w:rFonts w:ascii="Tahoma" w:hAnsi="Tahoma" w:cs="Tahoma"/>
          <w:b/>
          <w:sz w:val="36"/>
          <w:szCs w:val="36"/>
        </w:rPr>
        <w:t>BOARD OF COMMISSIONERS</w:t>
      </w:r>
    </w:p>
    <w:p w14:paraId="20A80FAF" w14:textId="107D8012" w:rsidR="00892E0C" w:rsidRDefault="00F24C6B" w:rsidP="00FC41F6">
      <w:pPr>
        <w:pStyle w:val="Heading1"/>
        <w:rPr>
          <w:rFonts w:ascii="Tahoma" w:hAnsi="Tahoma" w:cs="Tahoma"/>
          <w:b/>
          <w:sz w:val="32"/>
          <w:szCs w:val="32"/>
        </w:rPr>
      </w:pPr>
      <w:r w:rsidRPr="000A62F3">
        <w:rPr>
          <w:rFonts w:ascii="Tahoma" w:hAnsi="Tahoma" w:cs="Tahoma"/>
          <w:b/>
          <w:sz w:val="32"/>
          <w:szCs w:val="32"/>
        </w:rPr>
        <w:t>REGULAR MEETING</w:t>
      </w:r>
      <w:r w:rsidR="00A51B91">
        <w:rPr>
          <w:rFonts w:ascii="Tahoma" w:hAnsi="Tahoma" w:cs="Tahoma"/>
          <w:b/>
          <w:sz w:val="32"/>
          <w:szCs w:val="32"/>
        </w:rPr>
        <w:t xml:space="preserve"> </w:t>
      </w:r>
    </w:p>
    <w:p w14:paraId="39A6E5F1" w14:textId="77777777" w:rsidR="00FC41F6" w:rsidRPr="00FC41F6" w:rsidRDefault="00FC41F6" w:rsidP="00FC41F6"/>
    <w:p w14:paraId="3F6C8E87" w14:textId="4D38DE2D" w:rsidR="007C39CA" w:rsidRPr="007C39CA" w:rsidRDefault="00837B4F" w:rsidP="00FF5F69">
      <w:pPr>
        <w:pStyle w:val="Heading7"/>
        <w:tabs>
          <w:tab w:val="left" w:pos="6180"/>
        </w:tabs>
        <w:jc w:val="left"/>
      </w:pPr>
      <w:r>
        <w:rPr>
          <w:rFonts w:ascii="Tahoma" w:hAnsi="Tahoma" w:cs="Tahoma"/>
        </w:rPr>
        <w:tab/>
      </w:r>
      <w:r w:rsidR="007F24A5">
        <w:rPr>
          <w:rFonts w:ascii="Tahoma" w:hAnsi="Tahoma" w:cs="Tahoma"/>
        </w:rPr>
        <w:t>October 9th</w:t>
      </w:r>
      <w:r w:rsidR="007C39CA">
        <w:rPr>
          <w:rFonts w:ascii="Tahoma" w:hAnsi="Tahoma" w:cs="Tahoma"/>
        </w:rPr>
        <w:t>, 2025,</w:t>
      </w:r>
      <w:r w:rsidR="0089465B">
        <w:rPr>
          <w:rFonts w:ascii="Tahoma" w:hAnsi="Tahoma" w:cs="Tahoma"/>
        </w:rPr>
        <w:t xml:space="preserve"> at </w:t>
      </w:r>
      <w:r w:rsidR="00757888">
        <w:rPr>
          <w:rFonts w:ascii="Tahoma" w:hAnsi="Tahoma" w:cs="Tahoma"/>
        </w:rPr>
        <w:t>4</w:t>
      </w:r>
      <w:r w:rsidR="00637DE6">
        <w:rPr>
          <w:rFonts w:ascii="Tahoma" w:hAnsi="Tahoma" w:cs="Tahoma"/>
        </w:rPr>
        <w:t xml:space="preserve">:00 </w:t>
      </w:r>
    </w:p>
    <w:p w14:paraId="4E144E4C" w14:textId="77777777" w:rsidR="007C39CA" w:rsidRPr="007C39CA" w:rsidRDefault="007C39CA" w:rsidP="007C39CA"/>
    <w:p w14:paraId="71DEAF51" w14:textId="77777777" w:rsidR="0036275B" w:rsidRDefault="0036275B" w:rsidP="0036275B"/>
    <w:p w14:paraId="0EB6ED5C" w14:textId="57F67663" w:rsidR="005520E2" w:rsidRDefault="00001178" w:rsidP="00FF5F69">
      <w:pPr>
        <w:tabs>
          <w:tab w:val="left" w:pos="-720"/>
        </w:tabs>
        <w:ind w:left="720"/>
        <w:jc w:val="center"/>
        <w:rPr>
          <w:rFonts w:ascii="Tahoma" w:hAnsi="Tahoma" w:cs="Tahoma"/>
          <w:b/>
          <w:sz w:val="32"/>
          <w:szCs w:val="32"/>
        </w:rPr>
      </w:pPr>
      <w:r>
        <w:rPr>
          <w:rFonts w:ascii="Tahoma" w:hAnsi="Tahoma" w:cs="Tahoma"/>
          <w:b/>
          <w:sz w:val="32"/>
          <w:szCs w:val="32"/>
        </w:rPr>
        <w:t>Minutes</w:t>
      </w:r>
    </w:p>
    <w:p w14:paraId="70A26A5E" w14:textId="77777777" w:rsidR="00FF5F69" w:rsidRDefault="00FF5F69" w:rsidP="00FF5F69">
      <w:pPr>
        <w:tabs>
          <w:tab w:val="left" w:pos="-720"/>
        </w:tabs>
        <w:ind w:left="720"/>
        <w:jc w:val="center"/>
        <w:rPr>
          <w:rFonts w:ascii="Tahoma" w:hAnsi="Tahoma" w:cs="Tahoma"/>
          <w:sz w:val="24"/>
          <w:szCs w:val="24"/>
          <w:u w:val="single"/>
        </w:rPr>
      </w:pPr>
    </w:p>
    <w:p w14:paraId="1ABCAC3B" w14:textId="0BAEEB82" w:rsidR="00D43567" w:rsidRDefault="009C2D6F" w:rsidP="007A5519">
      <w:pPr>
        <w:tabs>
          <w:tab w:val="left" w:pos="-720"/>
        </w:tabs>
        <w:ind w:left="720"/>
        <w:jc w:val="both"/>
        <w:rPr>
          <w:rFonts w:ascii="Tahoma" w:hAnsi="Tahoma" w:cs="Tahoma"/>
          <w:sz w:val="24"/>
          <w:szCs w:val="24"/>
          <w:u w:val="single"/>
        </w:rPr>
      </w:pPr>
      <w:r w:rsidRPr="00D93F05">
        <w:rPr>
          <w:rFonts w:ascii="Tahoma" w:hAnsi="Tahoma" w:cs="Tahoma"/>
          <w:sz w:val="24"/>
          <w:szCs w:val="24"/>
          <w:u w:val="single"/>
        </w:rPr>
        <w:t>CALL TO ORDER</w:t>
      </w:r>
      <w:r w:rsidR="00E54838" w:rsidRPr="00D93F05">
        <w:rPr>
          <w:rFonts w:ascii="Tahoma" w:hAnsi="Tahoma" w:cs="Tahoma"/>
          <w:sz w:val="24"/>
          <w:szCs w:val="24"/>
          <w:u w:val="single"/>
        </w:rPr>
        <w:t xml:space="preserve"> </w:t>
      </w:r>
      <w:r w:rsidR="00FF5F69">
        <w:rPr>
          <w:rFonts w:ascii="Tahoma" w:hAnsi="Tahoma" w:cs="Tahoma"/>
          <w:sz w:val="24"/>
          <w:szCs w:val="24"/>
          <w:u w:val="single"/>
        </w:rPr>
        <w:t>_</w:t>
      </w:r>
      <w:r w:rsidR="0071384E">
        <w:rPr>
          <w:rFonts w:ascii="Tahoma" w:hAnsi="Tahoma" w:cs="Tahoma"/>
          <w:sz w:val="24"/>
          <w:szCs w:val="24"/>
          <w:u w:val="single"/>
        </w:rPr>
        <w:t>4:03pm</w:t>
      </w:r>
      <w:r w:rsidR="005A021E">
        <w:rPr>
          <w:rFonts w:ascii="Tahoma" w:hAnsi="Tahoma" w:cs="Tahoma"/>
          <w:sz w:val="24"/>
          <w:szCs w:val="24"/>
          <w:u w:val="single"/>
        </w:rPr>
        <w:t xml:space="preserve"> </w:t>
      </w:r>
      <w:r w:rsidR="00FF5F69">
        <w:rPr>
          <w:rFonts w:ascii="Tahoma" w:hAnsi="Tahoma" w:cs="Tahoma"/>
          <w:sz w:val="24"/>
          <w:szCs w:val="24"/>
          <w:u w:val="single"/>
        </w:rPr>
        <w:t xml:space="preserve">_ </w:t>
      </w:r>
      <w:r w:rsidR="00E32ED7">
        <w:rPr>
          <w:rFonts w:ascii="Tahoma" w:hAnsi="Tahoma" w:cs="Tahoma"/>
          <w:sz w:val="24"/>
          <w:szCs w:val="24"/>
          <w:u w:val="single"/>
        </w:rPr>
        <w:t>10</w:t>
      </w:r>
      <w:r w:rsidR="00FF5F69">
        <w:rPr>
          <w:rFonts w:ascii="Tahoma" w:hAnsi="Tahoma" w:cs="Tahoma"/>
          <w:sz w:val="24"/>
          <w:szCs w:val="24"/>
          <w:u w:val="single"/>
        </w:rPr>
        <w:t>/</w:t>
      </w:r>
      <w:r w:rsidR="00980672">
        <w:rPr>
          <w:rFonts w:ascii="Tahoma" w:hAnsi="Tahoma" w:cs="Tahoma"/>
          <w:sz w:val="24"/>
          <w:szCs w:val="24"/>
          <w:u w:val="single"/>
        </w:rPr>
        <w:t>9</w:t>
      </w:r>
      <w:r w:rsidR="00FF5F69">
        <w:rPr>
          <w:rFonts w:ascii="Tahoma" w:hAnsi="Tahoma" w:cs="Tahoma"/>
          <w:sz w:val="24"/>
          <w:szCs w:val="24"/>
          <w:u w:val="single"/>
        </w:rPr>
        <w:t>/2025 Start Recording</w:t>
      </w:r>
      <w:r w:rsidR="00185254">
        <w:rPr>
          <w:rFonts w:ascii="Tahoma" w:hAnsi="Tahoma" w:cs="Tahoma"/>
          <w:sz w:val="24"/>
          <w:szCs w:val="24"/>
          <w:u w:val="single"/>
        </w:rPr>
        <w:t>:</w:t>
      </w:r>
      <w:r w:rsidR="00EB743A">
        <w:rPr>
          <w:rFonts w:ascii="Tahoma" w:hAnsi="Tahoma" w:cs="Tahoma"/>
          <w:sz w:val="24"/>
          <w:szCs w:val="24"/>
          <w:u w:val="single"/>
        </w:rPr>
        <w:t xml:space="preserve"> </w:t>
      </w:r>
      <w:r w:rsidR="005A021E">
        <w:rPr>
          <w:rFonts w:ascii="Tahoma" w:hAnsi="Tahoma" w:cs="Tahoma"/>
          <w:sz w:val="24"/>
          <w:szCs w:val="24"/>
          <w:u w:val="single"/>
        </w:rPr>
        <w:t xml:space="preserve"> </w:t>
      </w:r>
      <w:r w:rsidR="0071384E">
        <w:rPr>
          <w:rFonts w:ascii="Tahoma" w:hAnsi="Tahoma" w:cs="Tahoma"/>
          <w:sz w:val="24"/>
          <w:szCs w:val="24"/>
          <w:u w:val="single"/>
        </w:rPr>
        <w:t>4:03pm</w:t>
      </w:r>
      <w:r w:rsidR="005A021E">
        <w:rPr>
          <w:rFonts w:ascii="Tahoma" w:hAnsi="Tahoma" w:cs="Tahoma"/>
          <w:sz w:val="24"/>
          <w:szCs w:val="24"/>
          <w:u w:val="single"/>
        </w:rPr>
        <w:t xml:space="preserve">  </w:t>
      </w:r>
      <w:r w:rsidR="00185254">
        <w:rPr>
          <w:rFonts w:ascii="Tahoma" w:hAnsi="Tahoma" w:cs="Tahoma"/>
          <w:sz w:val="24"/>
          <w:szCs w:val="24"/>
          <w:u w:val="single"/>
        </w:rPr>
        <w:t xml:space="preserve"> </w:t>
      </w:r>
      <w:r w:rsidR="00A51B91">
        <w:rPr>
          <w:rFonts w:ascii="Tahoma" w:hAnsi="Tahoma" w:cs="Tahoma"/>
          <w:sz w:val="24"/>
          <w:szCs w:val="24"/>
          <w:u w:val="single"/>
        </w:rPr>
        <w:t xml:space="preserve"> </w:t>
      </w:r>
    </w:p>
    <w:p w14:paraId="385CCE0E" w14:textId="77777777" w:rsidR="00923E6E" w:rsidRDefault="00923E6E" w:rsidP="007A5519">
      <w:pPr>
        <w:tabs>
          <w:tab w:val="left" w:pos="-720"/>
        </w:tabs>
        <w:ind w:left="720"/>
        <w:jc w:val="both"/>
        <w:rPr>
          <w:rFonts w:ascii="Tahoma" w:hAnsi="Tahoma" w:cs="Tahoma"/>
          <w:sz w:val="24"/>
          <w:szCs w:val="24"/>
          <w:u w:val="single"/>
        </w:rPr>
      </w:pPr>
    </w:p>
    <w:p w14:paraId="37E262ED" w14:textId="3B3F1081" w:rsidR="00C17696" w:rsidRDefault="00C73A21" w:rsidP="007A5519">
      <w:pPr>
        <w:tabs>
          <w:tab w:val="left" w:pos="-720"/>
        </w:tabs>
        <w:ind w:left="720"/>
        <w:jc w:val="both"/>
        <w:rPr>
          <w:rFonts w:ascii="Tahoma" w:hAnsi="Tahoma" w:cs="Tahoma"/>
          <w:sz w:val="24"/>
          <w:szCs w:val="24"/>
        </w:rPr>
      </w:pPr>
      <w:r>
        <w:rPr>
          <w:rFonts w:ascii="Tahoma" w:hAnsi="Tahoma" w:cs="Tahoma"/>
          <w:sz w:val="24"/>
          <w:szCs w:val="24"/>
        </w:rPr>
        <w:t>All commissioners in live attendance</w:t>
      </w:r>
      <w:r w:rsidR="00EB743A">
        <w:rPr>
          <w:rFonts w:ascii="Tahoma" w:hAnsi="Tahoma" w:cs="Tahoma"/>
          <w:sz w:val="24"/>
          <w:szCs w:val="24"/>
        </w:rPr>
        <w:t xml:space="preserve"> along </w:t>
      </w:r>
      <w:r w:rsidR="005A021E">
        <w:rPr>
          <w:rFonts w:ascii="Tahoma" w:hAnsi="Tahoma" w:cs="Tahoma"/>
          <w:sz w:val="24"/>
          <w:szCs w:val="24"/>
        </w:rPr>
        <w:t xml:space="preserve">with our accountant Helen, </w:t>
      </w:r>
      <w:r w:rsidR="00EB743A">
        <w:rPr>
          <w:rFonts w:ascii="Tahoma" w:hAnsi="Tahoma" w:cs="Tahoma"/>
          <w:sz w:val="24"/>
          <w:szCs w:val="24"/>
        </w:rPr>
        <w:t xml:space="preserve">with </w:t>
      </w:r>
      <w:r>
        <w:rPr>
          <w:rFonts w:ascii="Tahoma" w:hAnsi="Tahoma" w:cs="Tahoma"/>
          <w:sz w:val="24"/>
          <w:szCs w:val="24"/>
        </w:rPr>
        <w:t>Wes Holden on Zoom representing DOW</w:t>
      </w:r>
      <w:r w:rsidR="0003636C">
        <w:rPr>
          <w:rFonts w:ascii="Tahoma" w:hAnsi="Tahoma" w:cs="Tahoma"/>
          <w:sz w:val="24"/>
          <w:szCs w:val="24"/>
        </w:rPr>
        <w:t>L</w:t>
      </w:r>
      <w:r w:rsidR="000B18E5">
        <w:rPr>
          <w:rFonts w:ascii="Tahoma" w:hAnsi="Tahoma" w:cs="Tahoma"/>
          <w:sz w:val="24"/>
          <w:szCs w:val="24"/>
        </w:rPr>
        <w:t>.</w:t>
      </w:r>
    </w:p>
    <w:p w14:paraId="1992E089" w14:textId="77777777" w:rsidR="00161FD9" w:rsidRDefault="00161FD9" w:rsidP="00281BA1">
      <w:pPr>
        <w:tabs>
          <w:tab w:val="left" w:pos="-720"/>
        </w:tabs>
        <w:jc w:val="both"/>
        <w:rPr>
          <w:rFonts w:ascii="Tahoma" w:hAnsi="Tahoma" w:cs="Tahoma"/>
          <w:bCs/>
          <w:sz w:val="24"/>
          <w:szCs w:val="24"/>
        </w:rPr>
      </w:pPr>
    </w:p>
    <w:p w14:paraId="6695DCC4" w14:textId="77777777" w:rsidR="00A51B91" w:rsidRPr="001B416F" w:rsidRDefault="00A51B91" w:rsidP="007A5519">
      <w:pPr>
        <w:tabs>
          <w:tab w:val="left" w:pos="-720"/>
        </w:tabs>
        <w:ind w:left="720"/>
        <w:jc w:val="both"/>
        <w:rPr>
          <w:rFonts w:ascii="Tahoma" w:hAnsi="Tahoma" w:cs="Tahoma"/>
          <w:bCs/>
          <w:sz w:val="24"/>
          <w:szCs w:val="24"/>
          <w:u w:val="single"/>
        </w:rPr>
      </w:pPr>
    </w:p>
    <w:p w14:paraId="4BE8C947" w14:textId="77777777" w:rsidR="006254CA" w:rsidRDefault="006254CA" w:rsidP="006254CA">
      <w:pPr>
        <w:rPr>
          <w:rFonts w:ascii="Tahoma" w:hAnsi="Tahoma" w:cs="Tahoma"/>
          <w:sz w:val="24"/>
          <w:szCs w:val="24"/>
          <w:u w:val="single"/>
        </w:rPr>
      </w:pPr>
      <w:r w:rsidRPr="00D93F05">
        <w:rPr>
          <w:rFonts w:ascii="Tahoma" w:hAnsi="Tahoma" w:cs="Tahoma"/>
          <w:sz w:val="24"/>
          <w:szCs w:val="24"/>
          <w:u w:val="single"/>
        </w:rPr>
        <w:t>UNFINISHED BUSINESS</w:t>
      </w:r>
    </w:p>
    <w:p w14:paraId="3C7E8D7F" w14:textId="77777777" w:rsidR="006254CA" w:rsidRDefault="006254CA" w:rsidP="006254CA">
      <w:pPr>
        <w:rPr>
          <w:rFonts w:ascii="Tahoma" w:hAnsi="Tahoma" w:cs="Tahoma"/>
          <w:sz w:val="24"/>
          <w:szCs w:val="24"/>
        </w:rPr>
      </w:pPr>
    </w:p>
    <w:p w14:paraId="7EB29E36" w14:textId="63585336" w:rsidR="005B53A8" w:rsidRDefault="006254CA" w:rsidP="00472806">
      <w:pPr>
        <w:pStyle w:val="ListParagraph"/>
        <w:numPr>
          <w:ilvl w:val="0"/>
          <w:numId w:val="4"/>
        </w:numPr>
        <w:rPr>
          <w:rFonts w:ascii="Tahoma" w:hAnsi="Tahoma" w:cs="Tahoma"/>
          <w:sz w:val="24"/>
          <w:szCs w:val="24"/>
        </w:rPr>
      </w:pPr>
      <w:r w:rsidRPr="00051D21">
        <w:rPr>
          <w:rFonts w:ascii="Tahoma" w:hAnsi="Tahoma" w:cs="Tahoma"/>
          <w:sz w:val="24"/>
          <w:szCs w:val="24"/>
        </w:rPr>
        <w:t>DOWL update</w:t>
      </w:r>
      <w:r w:rsidR="003B601E" w:rsidRPr="00051D21">
        <w:rPr>
          <w:rFonts w:ascii="Tahoma" w:hAnsi="Tahoma" w:cs="Tahoma"/>
          <w:sz w:val="24"/>
          <w:szCs w:val="24"/>
        </w:rPr>
        <w:t xml:space="preserve"> provided by Wes Holden via Zoom</w:t>
      </w:r>
      <w:r w:rsidR="002F6A04">
        <w:rPr>
          <w:rFonts w:ascii="Tahoma" w:hAnsi="Tahoma" w:cs="Tahoma"/>
          <w:sz w:val="24"/>
          <w:szCs w:val="24"/>
        </w:rPr>
        <w:t>, summarized here in his written report:</w:t>
      </w:r>
    </w:p>
    <w:p w14:paraId="30650F13" w14:textId="77777777" w:rsidR="002F6A04" w:rsidRDefault="002F6A04" w:rsidP="002F6A04">
      <w:pPr>
        <w:rPr>
          <w:rFonts w:ascii="Tahoma" w:hAnsi="Tahoma" w:cs="Tahoma"/>
          <w:sz w:val="24"/>
          <w:szCs w:val="24"/>
        </w:rPr>
      </w:pPr>
    </w:p>
    <w:p w14:paraId="56512A5B" w14:textId="77777777" w:rsidR="00D728A1" w:rsidRPr="00D728A1" w:rsidRDefault="00D728A1" w:rsidP="00D728A1">
      <w:pPr>
        <w:rPr>
          <w:rFonts w:ascii="Tahoma" w:hAnsi="Tahoma" w:cs="Tahoma"/>
          <w:sz w:val="24"/>
          <w:szCs w:val="24"/>
        </w:rPr>
      </w:pPr>
      <w:r w:rsidRPr="00D728A1">
        <w:rPr>
          <w:rFonts w:ascii="Tahoma" w:hAnsi="Tahoma" w:cs="Tahoma"/>
          <w:b/>
          <w:bCs/>
          <w:sz w:val="24"/>
          <w:szCs w:val="24"/>
          <w:u w:val="single"/>
        </w:rPr>
        <w:t>AWOS/Beacon/RSA Construction Project</w:t>
      </w:r>
    </w:p>
    <w:p w14:paraId="02D2CCFD" w14:textId="77777777" w:rsidR="00D728A1" w:rsidRPr="00D728A1" w:rsidRDefault="00D728A1" w:rsidP="00D728A1">
      <w:pPr>
        <w:numPr>
          <w:ilvl w:val="0"/>
          <w:numId w:val="13"/>
        </w:numPr>
        <w:rPr>
          <w:rFonts w:ascii="Tahoma" w:hAnsi="Tahoma" w:cs="Tahoma"/>
          <w:sz w:val="24"/>
          <w:szCs w:val="24"/>
        </w:rPr>
      </w:pPr>
      <w:proofErr w:type="spellStart"/>
      <w:r w:rsidRPr="00D728A1">
        <w:rPr>
          <w:rFonts w:ascii="Tahoma" w:hAnsi="Tahoma" w:cs="Tahoma"/>
          <w:sz w:val="24"/>
          <w:szCs w:val="24"/>
        </w:rPr>
        <w:t>Tipdown</w:t>
      </w:r>
      <w:proofErr w:type="spellEnd"/>
      <w:r w:rsidRPr="00D728A1">
        <w:rPr>
          <w:rFonts w:ascii="Tahoma" w:hAnsi="Tahoma" w:cs="Tahoma"/>
          <w:sz w:val="24"/>
          <w:szCs w:val="24"/>
        </w:rPr>
        <w:t xml:space="preserve"> pole submittal review was returned to </w:t>
      </w:r>
      <w:proofErr w:type="spellStart"/>
      <w:r w:rsidRPr="00D728A1">
        <w:rPr>
          <w:rFonts w:ascii="Tahoma" w:hAnsi="Tahoma" w:cs="Tahoma"/>
          <w:sz w:val="24"/>
          <w:szCs w:val="24"/>
        </w:rPr>
        <w:t>Colvico</w:t>
      </w:r>
      <w:proofErr w:type="spellEnd"/>
    </w:p>
    <w:p w14:paraId="6C0EB6E9" w14:textId="77777777" w:rsidR="00D728A1" w:rsidRPr="00D728A1" w:rsidRDefault="00D728A1" w:rsidP="00D728A1">
      <w:pPr>
        <w:numPr>
          <w:ilvl w:val="0"/>
          <w:numId w:val="13"/>
        </w:numPr>
        <w:rPr>
          <w:rFonts w:ascii="Tahoma" w:hAnsi="Tahoma" w:cs="Tahoma"/>
          <w:sz w:val="24"/>
          <w:szCs w:val="24"/>
        </w:rPr>
      </w:pPr>
    </w:p>
    <w:p w14:paraId="0B8C00E9" w14:textId="3FAF30A3" w:rsidR="00D728A1" w:rsidRPr="00D728A1" w:rsidRDefault="00D728A1" w:rsidP="00D728A1">
      <w:pPr>
        <w:numPr>
          <w:ilvl w:val="1"/>
          <w:numId w:val="13"/>
        </w:numPr>
        <w:rPr>
          <w:rFonts w:ascii="Tahoma" w:hAnsi="Tahoma" w:cs="Tahoma"/>
          <w:sz w:val="24"/>
          <w:szCs w:val="24"/>
        </w:rPr>
      </w:pPr>
      <w:r>
        <w:rPr>
          <w:rFonts w:ascii="Tahoma" w:hAnsi="Tahoma" w:cs="Tahoma"/>
          <w:sz w:val="24"/>
          <w:szCs w:val="24"/>
        </w:rPr>
        <w:t>The Port</w:t>
      </w:r>
      <w:r w:rsidRPr="00D728A1">
        <w:rPr>
          <w:rFonts w:ascii="Tahoma" w:hAnsi="Tahoma" w:cs="Tahoma"/>
          <w:sz w:val="24"/>
          <w:szCs w:val="24"/>
        </w:rPr>
        <w:t xml:space="preserve"> will be getting a 35’ </w:t>
      </w:r>
      <w:proofErr w:type="spellStart"/>
      <w:r w:rsidRPr="00D728A1">
        <w:rPr>
          <w:rFonts w:ascii="Tahoma" w:hAnsi="Tahoma" w:cs="Tahoma"/>
          <w:sz w:val="24"/>
          <w:szCs w:val="24"/>
        </w:rPr>
        <w:t>Halibrite</w:t>
      </w:r>
      <w:proofErr w:type="spellEnd"/>
      <w:r w:rsidRPr="00D728A1">
        <w:rPr>
          <w:rFonts w:ascii="Tahoma" w:hAnsi="Tahoma" w:cs="Tahoma"/>
          <w:sz w:val="24"/>
          <w:szCs w:val="24"/>
        </w:rPr>
        <w:t xml:space="preserve"> </w:t>
      </w:r>
      <w:proofErr w:type="spellStart"/>
      <w:r w:rsidRPr="00D728A1">
        <w:rPr>
          <w:rFonts w:ascii="Tahoma" w:hAnsi="Tahoma" w:cs="Tahoma"/>
          <w:sz w:val="24"/>
          <w:szCs w:val="24"/>
        </w:rPr>
        <w:t>tipdown</w:t>
      </w:r>
      <w:proofErr w:type="spellEnd"/>
      <w:r w:rsidRPr="00D728A1">
        <w:rPr>
          <w:rFonts w:ascii="Tahoma" w:hAnsi="Tahoma" w:cs="Tahoma"/>
          <w:sz w:val="24"/>
          <w:szCs w:val="24"/>
        </w:rPr>
        <w:t xml:space="preserve"> pole with a winch to lower it.</w:t>
      </w:r>
    </w:p>
    <w:p w14:paraId="150BA338" w14:textId="77777777" w:rsidR="00D728A1" w:rsidRPr="00D728A1" w:rsidRDefault="00D728A1" w:rsidP="00D728A1">
      <w:pPr>
        <w:numPr>
          <w:ilvl w:val="1"/>
          <w:numId w:val="13"/>
        </w:numPr>
        <w:rPr>
          <w:rFonts w:ascii="Tahoma" w:hAnsi="Tahoma" w:cs="Tahoma"/>
          <w:sz w:val="24"/>
          <w:szCs w:val="24"/>
        </w:rPr>
      </w:pPr>
      <w:r w:rsidRPr="00D728A1">
        <w:rPr>
          <w:rFonts w:ascii="Tahoma" w:hAnsi="Tahoma" w:cs="Tahoma"/>
          <w:sz w:val="24"/>
          <w:szCs w:val="24"/>
        </w:rPr>
        <w:t>See attached submittal review for more information There is a good photo on page 2 of what it will look like</w:t>
      </w:r>
    </w:p>
    <w:p w14:paraId="7A815423" w14:textId="77777777" w:rsidR="00D728A1" w:rsidRPr="00D728A1" w:rsidRDefault="00D728A1" w:rsidP="00D728A1">
      <w:pPr>
        <w:numPr>
          <w:ilvl w:val="0"/>
          <w:numId w:val="13"/>
        </w:numPr>
        <w:rPr>
          <w:rFonts w:ascii="Tahoma" w:hAnsi="Tahoma" w:cs="Tahoma"/>
          <w:sz w:val="24"/>
          <w:szCs w:val="24"/>
        </w:rPr>
      </w:pPr>
      <w:r w:rsidRPr="00D728A1">
        <w:rPr>
          <w:rFonts w:ascii="Tahoma" w:hAnsi="Tahoma" w:cs="Tahoma"/>
          <w:sz w:val="24"/>
          <w:szCs w:val="24"/>
        </w:rPr>
        <w:t xml:space="preserve">I am still waiting on a schedule for when </w:t>
      </w:r>
      <w:proofErr w:type="spellStart"/>
      <w:r w:rsidRPr="00D728A1">
        <w:rPr>
          <w:rFonts w:ascii="Tahoma" w:hAnsi="Tahoma" w:cs="Tahoma"/>
          <w:sz w:val="24"/>
          <w:szCs w:val="24"/>
        </w:rPr>
        <w:t>Colvico</w:t>
      </w:r>
      <w:proofErr w:type="spellEnd"/>
      <w:r w:rsidRPr="00D728A1">
        <w:rPr>
          <w:rFonts w:ascii="Tahoma" w:hAnsi="Tahoma" w:cs="Tahoma"/>
          <w:sz w:val="24"/>
          <w:szCs w:val="24"/>
        </w:rPr>
        <w:t xml:space="preserve"> will complete this work</w:t>
      </w:r>
    </w:p>
    <w:p w14:paraId="4E85B6C7" w14:textId="77777777" w:rsidR="00D728A1" w:rsidRPr="00D728A1" w:rsidRDefault="00D728A1" w:rsidP="00D728A1">
      <w:pPr>
        <w:numPr>
          <w:ilvl w:val="0"/>
          <w:numId w:val="13"/>
        </w:numPr>
        <w:rPr>
          <w:rFonts w:ascii="Tahoma" w:hAnsi="Tahoma" w:cs="Tahoma"/>
          <w:sz w:val="24"/>
          <w:szCs w:val="24"/>
        </w:rPr>
      </w:pPr>
      <w:r w:rsidRPr="00D728A1">
        <w:rPr>
          <w:rFonts w:ascii="Tahoma" w:hAnsi="Tahoma" w:cs="Tahoma"/>
          <w:sz w:val="24"/>
          <w:szCs w:val="24"/>
        </w:rPr>
        <w:t xml:space="preserve">Megan and I are planning a final site visit when the beacon is installed on the new </w:t>
      </w:r>
      <w:proofErr w:type="spellStart"/>
      <w:r w:rsidRPr="00D728A1">
        <w:rPr>
          <w:rFonts w:ascii="Tahoma" w:hAnsi="Tahoma" w:cs="Tahoma"/>
          <w:sz w:val="24"/>
          <w:szCs w:val="24"/>
        </w:rPr>
        <w:t>tipdown</w:t>
      </w:r>
      <w:proofErr w:type="spellEnd"/>
      <w:r w:rsidRPr="00D728A1">
        <w:rPr>
          <w:rFonts w:ascii="Tahoma" w:hAnsi="Tahoma" w:cs="Tahoma"/>
          <w:sz w:val="24"/>
          <w:szCs w:val="24"/>
        </w:rPr>
        <w:t xml:space="preserve"> pole.</w:t>
      </w:r>
    </w:p>
    <w:p w14:paraId="7AC1D811" w14:textId="77777777" w:rsidR="00D728A1" w:rsidRPr="00D728A1" w:rsidRDefault="00D728A1" w:rsidP="00D728A1">
      <w:pPr>
        <w:numPr>
          <w:ilvl w:val="0"/>
          <w:numId w:val="13"/>
        </w:numPr>
        <w:rPr>
          <w:rFonts w:ascii="Tahoma" w:hAnsi="Tahoma" w:cs="Tahoma"/>
          <w:sz w:val="24"/>
          <w:szCs w:val="24"/>
        </w:rPr>
      </w:pPr>
    </w:p>
    <w:p w14:paraId="798AF3F7" w14:textId="77777777" w:rsidR="00D728A1" w:rsidRPr="00D728A1" w:rsidRDefault="00D728A1" w:rsidP="00D728A1">
      <w:pPr>
        <w:numPr>
          <w:ilvl w:val="1"/>
          <w:numId w:val="13"/>
        </w:numPr>
        <w:rPr>
          <w:rFonts w:ascii="Tahoma" w:hAnsi="Tahoma" w:cs="Tahoma"/>
          <w:sz w:val="24"/>
          <w:szCs w:val="24"/>
        </w:rPr>
      </w:pPr>
      <w:r w:rsidRPr="00D728A1">
        <w:rPr>
          <w:rFonts w:ascii="Tahoma" w:hAnsi="Tahoma" w:cs="Tahoma"/>
          <w:sz w:val="24"/>
          <w:szCs w:val="24"/>
        </w:rPr>
        <w:t>We can also use this site visit to review marking/tiedown changes for the seal coat project, review hangar locations, confirm generator placement, and anything else you want us to field review</w:t>
      </w:r>
    </w:p>
    <w:p w14:paraId="62BE4B3B" w14:textId="77777777" w:rsidR="00D728A1" w:rsidRPr="00D728A1" w:rsidRDefault="00D728A1" w:rsidP="00D728A1">
      <w:pPr>
        <w:rPr>
          <w:rFonts w:ascii="Tahoma" w:hAnsi="Tahoma" w:cs="Tahoma"/>
          <w:sz w:val="24"/>
          <w:szCs w:val="24"/>
        </w:rPr>
      </w:pPr>
      <w:r w:rsidRPr="00D728A1">
        <w:rPr>
          <w:rFonts w:ascii="Tahoma" w:hAnsi="Tahoma" w:cs="Tahoma"/>
          <w:sz w:val="24"/>
          <w:szCs w:val="24"/>
        </w:rPr>
        <w:t> </w:t>
      </w:r>
    </w:p>
    <w:p w14:paraId="3959040E" w14:textId="77777777" w:rsidR="00D728A1" w:rsidRPr="00D728A1" w:rsidRDefault="00D728A1" w:rsidP="00D728A1">
      <w:pPr>
        <w:rPr>
          <w:rFonts w:ascii="Tahoma" w:hAnsi="Tahoma" w:cs="Tahoma"/>
          <w:sz w:val="24"/>
          <w:szCs w:val="24"/>
        </w:rPr>
      </w:pPr>
      <w:r w:rsidRPr="00D728A1">
        <w:rPr>
          <w:rFonts w:ascii="Tahoma" w:hAnsi="Tahoma" w:cs="Tahoma"/>
          <w:b/>
          <w:bCs/>
          <w:sz w:val="24"/>
          <w:szCs w:val="24"/>
          <w:u w:val="single"/>
        </w:rPr>
        <w:t>2026 Seal Coat Project</w:t>
      </w:r>
    </w:p>
    <w:p w14:paraId="26FD5CF6" w14:textId="77777777" w:rsidR="00D728A1" w:rsidRPr="00D728A1" w:rsidRDefault="00D728A1" w:rsidP="00D728A1">
      <w:pPr>
        <w:numPr>
          <w:ilvl w:val="0"/>
          <w:numId w:val="14"/>
        </w:numPr>
        <w:rPr>
          <w:rFonts w:ascii="Tahoma" w:hAnsi="Tahoma" w:cs="Tahoma"/>
          <w:sz w:val="24"/>
          <w:szCs w:val="24"/>
        </w:rPr>
      </w:pPr>
      <w:r w:rsidRPr="00D728A1">
        <w:rPr>
          <w:rFonts w:ascii="Tahoma" w:hAnsi="Tahoma" w:cs="Tahoma"/>
          <w:sz w:val="24"/>
          <w:szCs w:val="24"/>
        </w:rPr>
        <w:t>We need to schedule a predesign meeting with Tom for the seal coat project</w:t>
      </w:r>
    </w:p>
    <w:p w14:paraId="60E414F8" w14:textId="77777777" w:rsidR="00D728A1" w:rsidRPr="00D728A1" w:rsidRDefault="00D728A1" w:rsidP="00D728A1">
      <w:pPr>
        <w:numPr>
          <w:ilvl w:val="0"/>
          <w:numId w:val="14"/>
        </w:numPr>
        <w:rPr>
          <w:rFonts w:ascii="Tahoma" w:hAnsi="Tahoma" w:cs="Tahoma"/>
          <w:sz w:val="24"/>
          <w:szCs w:val="24"/>
        </w:rPr>
      </w:pPr>
    </w:p>
    <w:p w14:paraId="29055280" w14:textId="77777777" w:rsidR="00D728A1" w:rsidRPr="00D728A1" w:rsidRDefault="00D728A1" w:rsidP="00D728A1">
      <w:pPr>
        <w:numPr>
          <w:ilvl w:val="1"/>
          <w:numId w:val="14"/>
        </w:numPr>
        <w:rPr>
          <w:rFonts w:ascii="Tahoma" w:hAnsi="Tahoma" w:cs="Tahoma"/>
          <w:sz w:val="24"/>
          <w:szCs w:val="24"/>
        </w:rPr>
      </w:pPr>
      <w:r w:rsidRPr="00D728A1">
        <w:rPr>
          <w:rFonts w:ascii="Tahoma" w:hAnsi="Tahoma" w:cs="Tahoma"/>
          <w:sz w:val="24"/>
          <w:szCs w:val="24"/>
        </w:rPr>
        <w:t>This meeting will follow the FAA predesign template (attached for reference) that covers all important items before we get into design.</w:t>
      </w:r>
    </w:p>
    <w:p w14:paraId="4C3ABB43" w14:textId="77777777" w:rsidR="00D728A1" w:rsidRPr="00D728A1" w:rsidRDefault="00D728A1" w:rsidP="00D728A1">
      <w:pPr>
        <w:numPr>
          <w:ilvl w:val="1"/>
          <w:numId w:val="14"/>
        </w:numPr>
        <w:rPr>
          <w:rFonts w:ascii="Tahoma" w:hAnsi="Tahoma" w:cs="Tahoma"/>
          <w:sz w:val="24"/>
          <w:szCs w:val="24"/>
        </w:rPr>
      </w:pPr>
      <w:r w:rsidRPr="00D728A1">
        <w:rPr>
          <w:rFonts w:ascii="Tahoma" w:hAnsi="Tahoma" w:cs="Tahoma"/>
          <w:sz w:val="24"/>
          <w:szCs w:val="24"/>
        </w:rPr>
        <w:t>Many of these will be N/A, and I will generally fill this out ahead of time so we can run through it as a group and stop on anything that needs additional discussion.</w:t>
      </w:r>
    </w:p>
    <w:p w14:paraId="042ECD1D" w14:textId="249258F6" w:rsidR="00D728A1" w:rsidRPr="00D728A1" w:rsidRDefault="00D728A1" w:rsidP="00D728A1">
      <w:pPr>
        <w:numPr>
          <w:ilvl w:val="0"/>
          <w:numId w:val="14"/>
        </w:numPr>
        <w:rPr>
          <w:rFonts w:ascii="Tahoma" w:hAnsi="Tahoma" w:cs="Tahoma"/>
          <w:sz w:val="24"/>
          <w:szCs w:val="24"/>
        </w:rPr>
      </w:pPr>
      <w:r w:rsidRPr="00D728A1">
        <w:rPr>
          <w:rFonts w:ascii="Tahoma" w:hAnsi="Tahoma" w:cs="Tahoma"/>
          <w:sz w:val="24"/>
          <w:szCs w:val="24"/>
        </w:rPr>
        <w:lastRenderedPageBreak/>
        <w:t>We can also use th</w:t>
      </w:r>
      <w:r w:rsidR="00F16FDF">
        <w:rPr>
          <w:rFonts w:ascii="Tahoma" w:hAnsi="Tahoma" w:cs="Tahoma"/>
          <w:sz w:val="24"/>
          <w:szCs w:val="24"/>
        </w:rPr>
        <w:t>is</w:t>
      </w:r>
      <w:r w:rsidRPr="00D728A1">
        <w:rPr>
          <w:rFonts w:ascii="Tahoma" w:hAnsi="Tahoma" w:cs="Tahoma"/>
          <w:sz w:val="24"/>
          <w:szCs w:val="24"/>
        </w:rPr>
        <w:t xml:space="preserve"> meeting to confirm planned work in FY26 (design only, or design and construction)</w:t>
      </w:r>
    </w:p>
    <w:p w14:paraId="127F87DC" w14:textId="77777777" w:rsidR="00D728A1" w:rsidRPr="00D728A1" w:rsidRDefault="00D728A1" w:rsidP="00D728A1">
      <w:pPr>
        <w:numPr>
          <w:ilvl w:val="0"/>
          <w:numId w:val="14"/>
        </w:numPr>
        <w:rPr>
          <w:rFonts w:ascii="Tahoma" w:hAnsi="Tahoma" w:cs="Tahoma"/>
          <w:sz w:val="24"/>
          <w:szCs w:val="24"/>
        </w:rPr>
      </w:pPr>
      <w:r w:rsidRPr="00D728A1">
        <w:rPr>
          <w:rFonts w:ascii="Tahoma" w:hAnsi="Tahoma" w:cs="Tahoma"/>
          <w:b/>
          <w:bCs/>
          <w:sz w:val="24"/>
          <w:szCs w:val="24"/>
        </w:rPr>
        <w:t>Project Costs:</w:t>
      </w:r>
      <w:r w:rsidRPr="00D728A1">
        <w:rPr>
          <w:rFonts w:ascii="Tahoma" w:hAnsi="Tahoma" w:cs="Tahoma"/>
          <w:sz w:val="24"/>
          <w:szCs w:val="24"/>
        </w:rPr>
        <w:t> Our all-in estimate (design, construction, and construction administration by DOWL) is $668,000. FY26 grants are 95% FAA funded (vs. normally 90%).</w:t>
      </w:r>
    </w:p>
    <w:p w14:paraId="418BD0D9" w14:textId="77777777" w:rsidR="00D728A1" w:rsidRPr="00D728A1" w:rsidRDefault="00D728A1" w:rsidP="00D728A1">
      <w:pPr>
        <w:numPr>
          <w:ilvl w:val="0"/>
          <w:numId w:val="14"/>
        </w:numPr>
        <w:rPr>
          <w:rFonts w:ascii="Tahoma" w:hAnsi="Tahoma" w:cs="Tahoma"/>
          <w:sz w:val="24"/>
          <w:szCs w:val="24"/>
        </w:rPr>
      </w:pPr>
    </w:p>
    <w:p w14:paraId="2BD7EB13" w14:textId="77777777" w:rsidR="00D728A1" w:rsidRPr="00D728A1" w:rsidRDefault="00D728A1" w:rsidP="00D728A1">
      <w:pPr>
        <w:numPr>
          <w:ilvl w:val="1"/>
          <w:numId w:val="14"/>
        </w:numPr>
        <w:rPr>
          <w:rFonts w:ascii="Tahoma" w:hAnsi="Tahoma" w:cs="Tahoma"/>
          <w:sz w:val="24"/>
          <w:szCs w:val="24"/>
        </w:rPr>
      </w:pPr>
      <w:r w:rsidRPr="00D728A1">
        <w:rPr>
          <w:rFonts w:ascii="Tahoma" w:hAnsi="Tahoma" w:cs="Tahoma"/>
          <w:sz w:val="24"/>
          <w:szCs w:val="24"/>
        </w:rPr>
        <w:t>Based on this estimate, there will be $33,400 total sponsor share (5% of total project costs), however:</w:t>
      </w:r>
    </w:p>
    <w:p w14:paraId="1562145E" w14:textId="77777777" w:rsidR="00D728A1" w:rsidRPr="00D728A1" w:rsidRDefault="00D728A1" w:rsidP="00D728A1">
      <w:pPr>
        <w:numPr>
          <w:ilvl w:val="1"/>
          <w:numId w:val="14"/>
        </w:numPr>
        <w:rPr>
          <w:rFonts w:ascii="Tahoma" w:hAnsi="Tahoma" w:cs="Tahoma"/>
          <w:sz w:val="24"/>
          <w:szCs w:val="24"/>
        </w:rPr>
      </w:pPr>
    </w:p>
    <w:p w14:paraId="6EB4132B" w14:textId="77777777" w:rsidR="00D728A1" w:rsidRPr="00D728A1" w:rsidRDefault="00D728A1" w:rsidP="00D728A1">
      <w:pPr>
        <w:numPr>
          <w:ilvl w:val="2"/>
          <w:numId w:val="14"/>
        </w:numPr>
        <w:rPr>
          <w:rFonts w:ascii="Tahoma" w:hAnsi="Tahoma" w:cs="Tahoma"/>
          <w:sz w:val="24"/>
          <w:szCs w:val="24"/>
        </w:rPr>
      </w:pPr>
      <w:r w:rsidRPr="00D728A1">
        <w:rPr>
          <w:rFonts w:ascii="Tahoma" w:hAnsi="Tahoma" w:cs="Tahoma"/>
          <w:sz w:val="24"/>
          <w:szCs w:val="24"/>
        </w:rPr>
        <w:t>We can apply for a WSDOT Aviation grant for construction next year to cover 2.5% of the construction and construction administration costs ($14,575)</w:t>
      </w:r>
    </w:p>
    <w:p w14:paraId="0D503B3B" w14:textId="77777777" w:rsidR="00D728A1" w:rsidRPr="00D728A1" w:rsidRDefault="00D728A1" w:rsidP="00D728A1">
      <w:pPr>
        <w:numPr>
          <w:ilvl w:val="2"/>
          <w:numId w:val="14"/>
        </w:numPr>
        <w:rPr>
          <w:rFonts w:ascii="Tahoma" w:hAnsi="Tahoma" w:cs="Tahoma"/>
          <w:sz w:val="24"/>
          <w:szCs w:val="24"/>
        </w:rPr>
      </w:pPr>
      <w:r w:rsidRPr="00D728A1">
        <w:rPr>
          <w:rFonts w:ascii="Tahoma" w:hAnsi="Tahoma" w:cs="Tahoma"/>
          <w:b/>
          <w:bCs/>
          <w:sz w:val="24"/>
          <w:szCs w:val="24"/>
        </w:rPr>
        <w:t>If successful getting a WSDOT grant, that would reduce your Port match to $18,825</w:t>
      </w:r>
      <w:r w:rsidRPr="00D728A1">
        <w:rPr>
          <w:rFonts w:ascii="Tahoma" w:hAnsi="Tahoma" w:cs="Tahoma"/>
          <w:sz w:val="24"/>
          <w:szCs w:val="24"/>
        </w:rPr>
        <w:t>. These numbers would fluctuate a little depending on timing (i.e. we may spend some pre-construction effort before the WSDOT grant window), but we should be able to keep it under $25,000</w:t>
      </w:r>
    </w:p>
    <w:p w14:paraId="59FCFB68" w14:textId="77777777" w:rsidR="00D728A1" w:rsidRPr="00D728A1" w:rsidRDefault="00D728A1" w:rsidP="00D728A1">
      <w:pPr>
        <w:rPr>
          <w:rFonts w:ascii="Tahoma" w:hAnsi="Tahoma" w:cs="Tahoma"/>
          <w:sz w:val="24"/>
          <w:szCs w:val="24"/>
        </w:rPr>
      </w:pPr>
      <w:r w:rsidRPr="00D728A1">
        <w:rPr>
          <w:rFonts w:ascii="Tahoma" w:hAnsi="Tahoma" w:cs="Tahoma"/>
          <w:sz w:val="24"/>
          <w:szCs w:val="24"/>
        </w:rPr>
        <w:t> </w:t>
      </w:r>
    </w:p>
    <w:p w14:paraId="5945AEBB" w14:textId="77777777" w:rsidR="00D728A1" w:rsidRPr="00D728A1" w:rsidRDefault="00D728A1" w:rsidP="00D728A1">
      <w:pPr>
        <w:rPr>
          <w:rFonts w:ascii="Tahoma" w:hAnsi="Tahoma" w:cs="Tahoma"/>
          <w:sz w:val="24"/>
          <w:szCs w:val="24"/>
        </w:rPr>
      </w:pPr>
      <w:r w:rsidRPr="00D728A1">
        <w:rPr>
          <w:rFonts w:ascii="Tahoma" w:hAnsi="Tahoma" w:cs="Tahoma"/>
          <w:b/>
          <w:bCs/>
          <w:sz w:val="24"/>
          <w:szCs w:val="24"/>
          <w:u w:val="single"/>
        </w:rPr>
        <w:t>CIP Updates</w:t>
      </w:r>
    </w:p>
    <w:p w14:paraId="614D0FA0" w14:textId="77777777" w:rsidR="00D728A1" w:rsidRPr="00D728A1" w:rsidRDefault="00D728A1" w:rsidP="00D728A1">
      <w:pPr>
        <w:numPr>
          <w:ilvl w:val="0"/>
          <w:numId w:val="15"/>
        </w:numPr>
        <w:rPr>
          <w:rFonts w:ascii="Tahoma" w:hAnsi="Tahoma" w:cs="Tahoma"/>
          <w:sz w:val="24"/>
          <w:szCs w:val="24"/>
        </w:rPr>
      </w:pPr>
      <w:r w:rsidRPr="00D728A1">
        <w:rPr>
          <w:rFonts w:ascii="Tahoma" w:hAnsi="Tahoma" w:cs="Tahoma"/>
          <w:sz w:val="24"/>
          <w:szCs w:val="24"/>
        </w:rPr>
        <w:t xml:space="preserve">I resubmitted the SPIF forms to Tom last month. He noted that both generators will not be eligible, as you already knew. I suggest we focus the generator on the runway lights, as you </w:t>
      </w:r>
      <w:proofErr w:type="gramStart"/>
      <w:r w:rsidRPr="00D728A1">
        <w:rPr>
          <w:rFonts w:ascii="Tahoma" w:hAnsi="Tahoma" w:cs="Tahoma"/>
          <w:sz w:val="24"/>
          <w:szCs w:val="24"/>
        </w:rPr>
        <w:t>can’t</w:t>
      </w:r>
      <w:proofErr w:type="gramEnd"/>
      <w:r w:rsidRPr="00D728A1">
        <w:rPr>
          <w:rFonts w:ascii="Tahoma" w:hAnsi="Tahoma" w:cs="Tahoma"/>
          <w:sz w:val="24"/>
          <w:szCs w:val="24"/>
        </w:rPr>
        <w:t xml:space="preserve"> land at night without the lights!</w:t>
      </w:r>
    </w:p>
    <w:p w14:paraId="645D6934" w14:textId="77777777" w:rsidR="00D728A1" w:rsidRPr="00D728A1" w:rsidRDefault="00D728A1" w:rsidP="00D728A1">
      <w:pPr>
        <w:numPr>
          <w:ilvl w:val="0"/>
          <w:numId w:val="15"/>
        </w:numPr>
        <w:rPr>
          <w:rFonts w:ascii="Tahoma" w:hAnsi="Tahoma" w:cs="Tahoma"/>
          <w:sz w:val="24"/>
          <w:szCs w:val="24"/>
        </w:rPr>
      </w:pPr>
      <w:r w:rsidRPr="00D728A1">
        <w:rPr>
          <w:rFonts w:ascii="Tahoma" w:hAnsi="Tahoma" w:cs="Tahoma"/>
          <w:sz w:val="24"/>
          <w:szCs w:val="24"/>
        </w:rPr>
        <w:t xml:space="preserve">I </w:t>
      </w:r>
      <w:proofErr w:type="gramStart"/>
      <w:r w:rsidRPr="00D728A1">
        <w:rPr>
          <w:rFonts w:ascii="Tahoma" w:hAnsi="Tahoma" w:cs="Tahoma"/>
          <w:sz w:val="24"/>
          <w:szCs w:val="24"/>
        </w:rPr>
        <w:t>don’t</w:t>
      </w:r>
      <w:proofErr w:type="gramEnd"/>
      <w:r w:rsidRPr="00D728A1">
        <w:rPr>
          <w:rFonts w:ascii="Tahoma" w:hAnsi="Tahoma" w:cs="Tahoma"/>
          <w:sz w:val="24"/>
          <w:szCs w:val="24"/>
        </w:rPr>
        <w:t xml:space="preserve"> think </w:t>
      </w:r>
      <w:proofErr w:type="gramStart"/>
      <w:r w:rsidRPr="00D728A1">
        <w:rPr>
          <w:rFonts w:ascii="Tahoma" w:hAnsi="Tahoma" w:cs="Tahoma"/>
          <w:sz w:val="24"/>
          <w:szCs w:val="24"/>
        </w:rPr>
        <w:t>there’s</w:t>
      </w:r>
      <w:proofErr w:type="gramEnd"/>
      <w:r w:rsidRPr="00D728A1">
        <w:rPr>
          <w:rFonts w:ascii="Tahoma" w:hAnsi="Tahoma" w:cs="Tahoma"/>
          <w:sz w:val="24"/>
          <w:szCs w:val="24"/>
        </w:rPr>
        <w:t xml:space="preserve"> anything outstanding due to the FAA for CIP updates this year, but if you have any outstanding items or need anything </w:t>
      </w:r>
      <w:proofErr w:type="gramStart"/>
      <w:r w:rsidRPr="00D728A1">
        <w:rPr>
          <w:rFonts w:ascii="Tahoma" w:hAnsi="Tahoma" w:cs="Tahoma"/>
          <w:sz w:val="24"/>
          <w:szCs w:val="24"/>
        </w:rPr>
        <w:t>additional</w:t>
      </w:r>
      <w:proofErr w:type="gramEnd"/>
      <w:r w:rsidRPr="00D728A1">
        <w:rPr>
          <w:rFonts w:ascii="Tahoma" w:hAnsi="Tahoma" w:cs="Tahoma"/>
          <w:sz w:val="24"/>
          <w:szCs w:val="24"/>
        </w:rPr>
        <w:t xml:space="preserve"> please let me know</w:t>
      </w:r>
    </w:p>
    <w:p w14:paraId="6E99E84C" w14:textId="77777777" w:rsidR="00D728A1" w:rsidRPr="00D728A1" w:rsidRDefault="00D728A1" w:rsidP="00D728A1">
      <w:pPr>
        <w:numPr>
          <w:ilvl w:val="0"/>
          <w:numId w:val="15"/>
        </w:numPr>
        <w:rPr>
          <w:rFonts w:ascii="Tahoma" w:hAnsi="Tahoma" w:cs="Tahoma"/>
          <w:sz w:val="24"/>
          <w:szCs w:val="24"/>
        </w:rPr>
      </w:pPr>
      <w:r w:rsidRPr="00D728A1">
        <w:rPr>
          <w:rFonts w:ascii="Tahoma" w:hAnsi="Tahoma" w:cs="Tahoma"/>
          <w:sz w:val="24"/>
          <w:szCs w:val="24"/>
        </w:rPr>
        <w:t>As discussed, we will work with you to come up with a hangar solution that works and can be funded. We can update this in next year’s CIP and review locations on a site visit</w:t>
      </w:r>
    </w:p>
    <w:p w14:paraId="2171A7D8" w14:textId="77777777" w:rsidR="00D728A1" w:rsidRPr="00D728A1" w:rsidRDefault="00D728A1" w:rsidP="00D728A1">
      <w:pPr>
        <w:rPr>
          <w:rFonts w:ascii="Tahoma" w:hAnsi="Tahoma" w:cs="Tahoma"/>
          <w:sz w:val="24"/>
          <w:szCs w:val="24"/>
        </w:rPr>
      </w:pPr>
      <w:r w:rsidRPr="00D728A1">
        <w:rPr>
          <w:rFonts w:ascii="Tahoma" w:hAnsi="Tahoma" w:cs="Tahoma"/>
          <w:sz w:val="24"/>
          <w:szCs w:val="24"/>
        </w:rPr>
        <w:t> </w:t>
      </w:r>
    </w:p>
    <w:p w14:paraId="2040C33E" w14:textId="77777777" w:rsidR="00D728A1" w:rsidRPr="00D728A1" w:rsidRDefault="00D728A1" w:rsidP="00D728A1">
      <w:pPr>
        <w:rPr>
          <w:rFonts w:ascii="Tahoma" w:hAnsi="Tahoma" w:cs="Tahoma"/>
          <w:sz w:val="24"/>
          <w:szCs w:val="24"/>
        </w:rPr>
      </w:pPr>
      <w:r w:rsidRPr="00D728A1">
        <w:rPr>
          <w:rFonts w:ascii="Tahoma" w:hAnsi="Tahoma" w:cs="Tahoma"/>
          <w:b/>
          <w:bCs/>
          <w:sz w:val="24"/>
          <w:szCs w:val="24"/>
          <w:u w:val="single"/>
        </w:rPr>
        <w:t>DOWL Invoice Summary</w:t>
      </w:r>
    </w:p>
    <w:p w14:paraId="6F8ED6B8" w14:textId="154A6629" w:rsidR="00D728A1" w:rsidRPr="00D728A1" w:rsidRDefault="00D728A1" w:rsidP="00D728A1">
      <w:pPr>
        <w:numPr>
          <w:ilvl w:val="0"/>
          <w:numId w:val="16"/>
        </w:numPr>
        <w:rPr>
          <w:rFonts w:ascii="Tahoma" w:hAnsi="Tahoma" w:cs="Tahoma"/>
          <w:sz w:val="24"/>
          <w:szCs w:val="24"/>
        </w:rPr>
      </w:pPr>
      <w:r w:rsidRPr="00D728A1">
        <w:rPr>
          <w:rFonts w:ascii="Tahoma" w:hAnsi="Tahoma" w:cs="Tahoma"/>
          <w:sz w:val="24"/>
          <w:szCs w:val="24"/>
        </w:rPr>
        <w:t>We can put together a summary of all DOWL costs for FY22-24 as requested</w:t>
      </w:r>
      <w:r w:rsidR="00DB20D0">
        <w:rPr>
          <w:rFonts w:ascii="Tahoma" w:hAnsi="Tahoma" w:cs="Tahoma"/>
          <w:sz w:val="24"/>
          <w:szCs w:val="24"/>
        </w:rPr>
        <w:t xml:space="preserve"> for the audit</w:t>
      </w:r>
      <w:r w:rsidR="00A60588">
        <w:rPr>
          <w:rFonts w:ascii="Tahoma" w:hAnsi="Tahoma" w:cs="Tahoma"/>
          <w:sz w:val="24"/>
          <w:szCs w:val="24"/>
        </w:rPr>
        <w:t>.</w:t>
      </w:r>
    </w:p>
    <w:p w14:paraId="465ABC89" w14:textId="77777777" w:rsidR="00D728A1" w:rsidRPr="002F6A04" w:rsidRDefault="00D728A1" w:rsidP="002F6A04">
      <w:pPr>
        <w:rPr>
          <w:rFonts w:ascii="Tahoma" w:hAnsi="Tahoma" w:cs="Tahoma"/>
          <w:sz w:val="24"/>
          <w:szCs w:val="24"/>
        </w:rPr>
      </w:pPr>
    </w:p>
    <w:p w14:paraId="2BDF9B0D" w14:textId="77777777" w:rsidR="00136095" w:rsidRDefault="00136095" w:rsidP="00136095">
      <w:pPr>
        <w:rPr>
          <w:rFonts w:ascii="Tahoma" w:hAnsi="Tahoma" w:cs="Tahoma"/>
          <w:sz w:val="24"/>
          <w:szCs w:val="24"/>
        </w:rPr>
      </w:pPr>
    </w:p>
    <w:p w14:paraId="350180C2" w14:textId="64207AD5" w:rsidR="00983924" w:rsidRDefault="005B53A8" w:rsidP="00983924">
      <w:pPr>
        <w:pStyle w:val="ListParagraph"/>
        <w:numPr>
          <w:ilvl w:val="0"/>
          <w:numId w:val="4"/>
        </w:numPr>
        <w:rPr>
          <w:rFonts w:ascii="Tahoma" w:hAnsi="Tahoma" w:cs="Tahoma"/>
          <w:sz w:val="24"/>
          <w:szCs w:val="24"/>
        </w:rPr>
      </w:pPr>
      <w:r>
        <w:rPr>
          <w:rFonts w:ascii="Tahoma" w:hAnsi="Tahoma" w:cs="Tahoma"/>
          <w:sz w:val="24"/>
          <w:szCs w:val="24"/>
        </w:rPr>
        <w:t>Blackwater updates</w:t>
      </w:r>
      <w:r w:rsidR="00AE1BCA">
        <w:rPr>
          <w:rFonts w:ascii="Tahoma" w:hAnsi="Tahoma" w:cs="Tahoma"/>
          <w:sz w:val="24"/>
          <w:szCs w:val="24"/>
        </w:rPr>
        <w:t>:</w:t>
      </w:r>
    </w:p>
    <w:p w14:paraId="2CF17AF5" w14:textId="1687E7AB" w:rsidR="007864C5" w:rsidRDefault="00815CD5" w:rsidP="007864C5">
      <w:pPr>
        <w:pStyle w:val="ListParagraph"/>
        <w:ind w:left="1080"/>
        <w:rPr>
          <w:rFonts w:ascii="Tahoma" w:hAnsi="Tahoma" w:cs="Tahoma"/>
          <w:sz w:val="24"/>
          <w:szCs w:val="24"/>
        </w:rPr>
      </w:pPr>
      <w:r w:rsidRPr="00815CD5">
        <w:rPr>
          <w:rFonts w:ascii="Tahoma" w:hAnsi="Tahoma" w:cs="Tahoma"/>
          <w:sz w:val="24"/>
          <w:szCs w:val="24"/>
        </w:rPr>
        <w:t xml:space="preserve">Brian Roe motored the vessel to IMC, who pulled the vessel from the water and pressure washed it.  </w:t>
      </w:r>
      <w:r>
        <w:rPr>
          <w:rFonts w:ascii="Tahoma" w:hAnsi="Tahoma" w:cs="Tahoma"/>
          <w:sz w:val="24"/>
          <w:szCs w:val="24"/>
        </w:rPr>
        <w:t xml:space="preserve">Commissioner Aufderhar </w:t>
      </w:r>
      <w:r w:rsidRPr="00815CD5">
        <w:rPr>
          <w:rFonts w:ascii="Tahoma" w:hAnsi="Tahoma" w:cs="Tahoma"/>
          <w:sz w:val="24"/>
          <w:szCs w:val="24"/>
        </w:rPr>
        <w:t>trailered it to the airport</w:t>
      </w:r>
      <w:r>
        <w:rPr>
          <w:rFonts w:ascii="Tahoma" w:hAnsi="Tahoma" w:cs="Tahoma"/>
          <w:sz w:val="24"/>
          <w:szCs w:val="24"/>
        </w:rPr>
        <w:t xml:space="preserve">, where he and Commissioner Henriksen </w:t>
      </w:r>
      <w:r w:rsidRPr="00815CD5">
        <w:rPr>
          <w:rFonts w:ascii="Tahoma" w:hAnsi="Tahoma" w:cs="Tahoma"/>
          <w:sz w:val="24"/>
          <w:szCs w:val="24"/>
        </w:rPr>
        <w:t>flushed the cooling system with fresh water. </w:t>
      </w:r>
      <w:r w:rsidR="00AE1BCA">
        <w:rPr>
          <w:rFonts w:ascii="Tahoma" w:hAnsi="Tahoma" w:cs="Tahoma"/>
          <w:sz w:val="24"/>
          <w:szCs w:val="24"/>
        </w:rPr>
        <w:t>I</w:t>
      </w:r>
      <w:r>
        <w:rPr>
          <w:rFonts w:ascii="Tahoma" w:hAnsi="Tahoma" w:cs="Tahoma"/>
          <w:sz w:val="24"/>
          <w:szCs w:val="24"/>
        </w:rPr>
        <w:t>t</w:t>
      </w:r>
      <w:r w:rsidR="00AE1BCA">
        <w:rPr>
          <w:rFonts w:ascii="Tahoma" w:hAnsi="Tahoma" w:cs="Tahoma"/>
          <w:sz w:val="24"/>
          <w:szCs w:val="24"/>
        </w:rPr>
        <w:t xml:space="preserve"> now </w:t>
      </w:r>
      <w:r w:rsidR="0024268D">
        <w:rPr>
          <w:rFonts w:ascii="Tahoma" w:hAnsi="Tahoma" w:cs="Tahoma"/>
          <w:sz w:val="24"/>
          <w:szCs w:val="24"/>
        </w:rPr>
        <w:t>h</w:t>
      </w:r>
      <w:r w:rsidR="00AE1BCA">
        <w:rPr>
          <w:rFonts w:ascii="Tahoma" w:hAnsi="Tahoma" w:cs="Tahoma"/>
          <w:sz w:val="24"/>
          <w:szCs w:val="24"/>
        </w:rPr>
        <w:t xml:space="preserve">as a trickle charger for the Winter, and Commissioner Henriksen will replace the </w:t>
      </w:r>
      <w:r w:rsidR="0024268D">
        <w:rPr>
          <w:rFonts w:ascii="Tahoma" w:hAnsi="Tahoma" w:cs="Tahoma"/>
          <w:sz w:val="24"/>
          <w:szCs w:val="24"/>
        </w:rPr>
        <w:t xml:space="preserve">temporary </w:t>
      </w:r>
      <w:r w:rsidR="00AE1BCA">
        <w:rPr>
          <w:rFonts w:ascii="Tahoma" w:hAnsi="Tahoma" w:cs="Tahoma"/>
          <w:sz w:val="24"/>
          <w:szCs w:val="24"/>
        </w:rPr>
        <w:t>duct tape</w:t>
      </w:r>
      <w:r w:rsidR="00F16FDF">
        <w:rPr>
          <w:rFonts w:ascii="Tahoma" w:hAnsi="Tahoma" w:cs="Tahoma"/>
          <w:sz w:val="24"/>
          <w:szCs w:val="24"/>
        </w:rPr>
        <w:t xml:space="preserve"> </w:t>
      </w:r>
      <w:r w:rsidR="00AE1BCA">
        <w:rPr>
          <w:rFonts w:ascii="Tahoma" w:hAnsi="Tahoma" w:cs="Tahoma"/>
          <w:sz w:val="24"/>
          <w:szCs w:val="24"/>
        </w:rPr>
        <w:t>repairs before Launch next Summer.</w:t>
      </w:r>
    </w:p>
    <w:p w14:paraId="65D742A1" w14:textId="77777777" w:rsidR="009931CE" w:rsidRDefault="009931CE" w:rsidP="009931CE">
      <w:pPr>
        <w:rPr>
          <w:rFonts w:ascii="Tahoma" w:hAnsi="Tahoma" w:cs="Tahoma"/>
          <w:sz w:val="24"/>
          <w:szCs w:val="24"/>
        </w:rPr>
      </w:pPr>
    </w:p>
    <w:p w14:paraId="4E89C61E" w14:textId="68629EF3" w:rsidR="009931CE" w:rsidRDefault="009931CE" w:rsidP="009931CE">
      <w:pPr>
        <w:pStyle w:val="ListParagraph"/>
        <w:numPr>
          <w:ilvl w:val="0"/>
          <w:numId w:val="4"/>
        </w:numPr>
        <w:rPr>
          <w:rFonts w:ascii="Tahoma" w:hAnsi="Tahoma" w:cs="Tahoma"/>
          <w:sz w:val="24"/>
          <w:szCs w:val="24"/>
        </w:rPr>
      </w:pPr>
      <w:r>
        <w:rPr>
          <w:rFonts w:ascii="Tahoma" w:hAnsi="Tahoma" w:cs="Tahoma"/>
          <w:sz w:val="24"/>
          <w:szCs w:val="24"/>
        </w:rPr>
        <w:t>Bayview Park Access Progress</w:t>
      </w:r>
    </w:p>
    <w:p w14:paraId="448F8907" w14:textId="751D953F" w:rsidR="00AE1BCA" w:rsidRDefault="006D376D" w:rsidP="00AE1BCA">
      <w:pPr>
        <w:pStyle w:val="ListParagraph"/>
        <w:ind w:left="1080"/>
        <w:rPr>
          <w:rFonts w:ascii="Tahoma" w:hAnsi="Tahoma" w:cs="Tahoma"/>
          <w:sz w:val="24"/>
          <w:szCs w:val="24"/>
        </w:rPr>
      </w:pPr>
      <w:r>
        <w:rPr>
          <w:rFonts w:ascii="Tahoma" w:hAnsi="Tahoma" w:cs="Tahoma"/>
          <w:sz w:val="24"/>
          <w:szCs w:val="24"/>
        </w:rPr>
        <w:lastRenderedPageBreak/>
        <w:t>Commissioner Henriks</w:t>
      </w:r>
      <w:r w:rsidR="0024268D">
        <w:rPr>
          <w:rFonts w:ascii="Tahoma" w:hAnsi="Tahoma" w:cs="Tahoma"/>
          <w:sz w:val="24"/>
          <w:szCs w:val="24"/>
        </w:rPr>
        <w:t>e</w:t>
      </w:r>
      <w:r>
        <w:rPr>
          <w:rFonts w:ascii="Tahoma" w:hAnsi="Tahoma" w:cs="Tahoma"/>
          <w:sz w:val="24"/>
          <w:szCs w:val="24"/>
        </w:rPr>
        <w:t xml:space="preserve">n visited the new stair construction at </w:t>
      </w:r>
      <w:proofErr w:type="gramStart"/>
      <w:r>
        <w:rPr>
          <w:rFonts w:ascii="Tahoma" w:hAnsi="Tahoma" w:cs="Tahoma"/>
          <w:sz w:val="24"/>
          <w:szCs w:val="24"/>
        </w:rPr>
        <w:t>Blackie Brady park</w:t>
      </w:r>
      <w:proofErr w:type="gramEnd"/>
      <w:r>
        <w:rPr>
          <w:rFonts w:ascii="Tahoma" w:hAnsi="Tahoma" w:cs="Tahoma"/>
          <w:sz w:val="24"/>
          <w:szCs w:val="24"/>
        </w:rPr>
        <w:t xml:space="preserve"> and found it aesthetically appealing but the natural materials likely not the most durable for use </w:t>
      </w:r>
      <w:r w:rsidR="008E62AC">
        <w:rPr>
          <w:rFonts w:ascii="Tahoma" w:hAnsi="Tahoma" w:cs="Tahoma"/>
          <w:sz w:val="24"/>
          <w:szCs w:val="24"/>
        </w:rPr>
        <w:t>on our</w:t>
      </w:r>
      <w:r>
        <w:rPr>
          <w:rFonts w:ascii="Tahoma" w:hAnsi="Tahoma" w:cs="Tahoma"/>
          <w:sz w:val="24"/>
          <w:szCs w:val="24"/>
        </w:rPr>
        <w:t xml:space="preserve"> Bayview</w:t>
      </w:r>
      <w:r w:rsidR="008E62AC">
        <w:rPr>
          <w:rFonts w:ascii="Tahoma" w:hAnsi="Tahoma" w:cs="Tahoma"/>
          <w:sz w:val="24"/>
          <w:szCs w:val="24"/>
        </w:rPr>
        <w:t xml:space="preserve"> project</w:t>
      </w:r>
      <w:r>
        <w:rPr>
          <w:rFonts w:ascii="Tahoma" w:hAnsi="Tahoma" w:cs="Tahoma"/>
          <w:sz w:val="24"/>
          <w:szCs w:val="24"/>
        </w:rPr>
        <w:t xml:space="preserve">. Progress for </w:t>
      </w:r>
      <w:r w:rsidR="001D6EFB">
        <w:rPr>
          <w:rFonts w:ascii="Tahoma" w:hAnsi="Tahoma" w:cs="Tahoma"/>
          <w:sz w:val="24"/>
          <w:szCs w:val="24"/>
        </w:rPr>
        <w:t xml:space="preserve">any access development at the park is stalled for the moment as we wrestle with determining Ordinary </w:t>
      </w:r>
      <w:proofErr w:type="gramStart"/>
      <w:r w:rsidR="001D6EFB">
        <w:rPr>
          <w:rFonts w:ascii="Tahoma" w:hAnsi="Tahoma" w:cs="Tahoma"/>
          <w:sz w:val="24"/>
          <w:szCs w:val="24"/>
        </w:rPr>
        <w:t>High Water</w:t>
      </w:r>
      <w:proofErr w:type="gramEnd"/>
      <w:r w:rsidR="001D6EFB">
        <w:rPr>
          <w:rFonts w:ascii="Tahoma" w:hAnsi="Tahoma" w:cs="Tahoma"/>
          <w:sz w:val="24"/>
          <w:szCs w:val="24"/>
        </w:rPr>
        <w:t xml:space="preserve"> Mark (OHWM), which is key for qualifying for a Shoreline Development Permit exemption.</w:t>
      </w:r>
      <w:r w:rsidR="00F16FDF">
        <w:rPr>
          <w:rFonts w:ascii="Tahoma" w:hAnsi="Tahoma" w:cs="Tahoma"/>
          <w:sz w:val="24"/>
          <w:szCs w:val="24"/>
        </w:rPr>
        <w:t xml:space="preserve"> Neither the County nor the consultant could give definitive guidance on this point.</w:t>
      </w:r>
    </w:p>
    <w:p w14:paraId="3E29A5ED" w14:textId="77777777" w:rsidR="00762E47" w:rsidRDefault="00762E47" w:rsidP="00AE1BCA">
      <w:pPr>
        <w:pStyle w:val="ListParagraph"/>
        <w:ind w:left="1080"/>
        <w:rPr>
          <w:rFonts w:ascii="Tahoma" w:hAnsi="Tahoma" w:cs="Tahoma"/>
          <w:sz w:val="24"/>
          <w:szCs w:val="24"/>
        </w:rPr>
      </w:pPr>
    </w:p>
    <w:p w14:paraId="6E6C0752" w14:textId="1B1B5157" w:rsidR="0001357F" w:rsidRDefault="00762E47" w:rsidP="00FD411F">
      <w:pPr>
        <w:pStyle w:val="ListParagraph"/>
        <w:ind w:left="1080"/>
        <w:rPr>
          <w:rFonts w:ascii="Tahoma" w:hAnsi="Tahoma" w:cs="Tahoma"/>
          <w:sz w:val="24"/>
          <w:szCs w:val="24"/>
        </w:rPr>
      </w:pPr>
      <w:r>
        <w:rPr>
          <w:rFonts w:ascii="Tahoma" w:hAnsi="Tahoma" w:cs="Tahoma"/>
          <w:sz w:val="24"/>
          <w:szCs w:val="24"/>
        </w:rPr>
        <w:t xml:space="preserve">Commissioner Adams inspected the </w:t>
      </w:r>
      <w:proofErr w:type="gramStart"/>
      <w:r>
        <w:rPr>
          <w:rFonts w:ascii="Tahoma" w:hAnsi="Tahoma" w:cs="Tahoma"/>
          <w:sz w:val="24"/>
          <w:szCs w:val="24"/>
        </w:rPr>
        <w:t>Bayview park</w:t>
      </w:r>
      <w:proofErr w:type="gramEnd"/>
      <w:r>
        <w:rPr>
          <w:rFonts w:ascii="Tahoma" w:hAnsi="Tahoma" w:cs="Tahoma"/>
          <w:sz w:val="24"/>
          <w:szCs w:val="24"/>
        </w:rPr>
        <w:t xml:space="preserve"> fixtures and found that the swing was not structurally sound </w:t>
      </w:r>
      <w:r w:rsidR="00FD411F">
        <w:rPr>
          <w:rFonts w:ascii="Tahoma" w:hAnsi="Tahoma" w:cs="Tahoma"/>
          <w:sz w:val="24"/>
          <w:szCs w:val="24"/>
        </w:rPr>
        <w:t>and the picnic table needs work as well. He and his wife will work on these over the Winter.</w:t>
      </w:r>
    </w:p>
    <w:p w14:paraId="07FDF4F2" w14:textId="29999FEC" w:rsidR="00DD4E07" w:rsidRDefault="00DD4E07" w:rsidP="006254CA">
      <w:pPr>
        <w:tabs>
          <w:tab w:val="left" w:pos="-720"/>
        </w:tabs>
        <w:jc w:val="both"/>
        <w:rPr>
          <w:rFonts w:ascii="Tahoma" w:hAnsi="Tahoma" w:cs="Tahoma"/>
          <w:sz w:val="24"/>
          <w:szCs w:val="24"/>
        </w:rPr>
      </w:pPr>
    </w:p>
    <w:p w14:paraId="47CCA84C" w14:textId="77777777" w:rsidR="00F3604C" w:rsidRDefault="00F3604C" w:rsidP="006254CA">
      <w:pPr>
        <w:tabs>
          <w:tab w:val="left" w:pos="-720"/>
        </w:tabs>
        <w:jc w:val="both"/>
        <w:rPr>
          <w:rFonts w:ascii="Tahoma" w:hAnsi="Tahoma" w:cs="Tahoma"/>
          <w:sz w:val="24"/>
          <w:szCs w:val="24"/>
        </w:rPr>
      </w:pPr>
    </w:p>
    <w:p w14:paraId="09D6B0A8" w14:textId="20F7FADC" w:rsidR="00DD4E07" w:rsidRDefault="00DD4E07" w:rsidP="006254CA">
      <w:pPr>
        <w:tabs>
          <w:tab w:val="left" w:pos="-720"/>
        </w:tabs>
        <w:jc w:val="both"/>
        <w:rPr>
          <w:rFonts w:ascii="Tahoma" w:hAnsi="Tahoma" w:cs="Tahoma"/>
          <w:sz w:val="24"/>
          <w:szCs w:val="24"/>
        </w:rPr>
      </w:pPr>
      <w:r>
        <w:rPr>
          <w:rFonts w:ascii="Tahoma" w:hAnsi="Tahoma" w:cs="Tahoma"/>
          <w:sz w:val="24"/>
          <w:szCs w:val="24"/>
        </w:rPr>
        <w:t>Public Comment:</w:t>
      </w:r>
      <w:r w:rsidR="00762E47">
        <w:rPr>
          <w:rFonts w:ascii="Tahoma" w:hAnsi="Tahoma" w:cs="Tahoma"/>
          <w:sz w:val="24"/>
          <w:szCs w:val="24"/>
        </w:rPr>
        <w:t xml:space="preserve"> None</w:t>
      </w:r>
    </w:p>
    <w:p w14:paraId="701F83D2" w14:textId="77777777" w:rsidR="003A438F" w:rsidRDefault="003A438F" w:rsidP="006254CA">
      <w:pPr>
        <w:tabs>
          <w:tab w:val="left" w:pos="-720"/>
        </w:tabs>
        <w:jc w:val="both"/>
        <w:rPr>
          <w:rFonts w:ascii="Tahoma" w:hAnsi="Tahoma" w:cs="Tahoma"/>
          <w:sz w:val="24"/>
          <w:szCs w:val="24"/>
        </w:rPr>
      </w:pPr>
    </w:p>
    <w:p w14:paraId="3943309C" w14:textId="77777777" w:rsidR="00DD4E07" w:rsidRPr="006254CA" w:rsidRDefault="00DD4E07" w:rsidP="006254CA">
      <w:pPr>
        <w:tabs>
          <w:tab w:val="left" w:pos="-720"/>
        </w:tabs>
        <w:jc w:val="both"/>
        <w:rPr>
          <w:rFonts w:ascii="Tahoma" w:hAnsi="Tahoma" w:cs="Tahoma"/>
          <w:sz w:val="24"/>
          <w:szCs w:val="24"/>
          <w:u w:val="single"/>
        </w:rPr>
      </w:pPr>
    </w:p>
    <w:p w14:paraId="41224FE1" w14:textId="3A4FF7BF" w:rsidR="000659E6" w:rsidRDefault="00B14373" w:rsidP="00C63F71">
      <w:pPr>
        <w:tabs>
          <w:tab w:val="left" w:pos="-720"/>
        </w:tabs>
        <w:jc w:val="both"/>
        <w:rPr>
          <w:rFonts w:ascii="Tahoma" w:hAnsi="Tahoma" w:cs="Tahoma"/>
          <w:sz w:val="24"/>
          <w:szCs w:val="24"/>
          <w:u w:val="single"/>
        </w:rPr>
      </w:pPr>
      <w:r>
        <w:rPr>
          <w:rFonts w:ascii="Tahoma" w:hAnsi="Tahoma" w:cs="Tahoma"/>
          <w:sz w:val="24"/>
          <w:szCs w:val="24"/>
        </w:rPr>
        <w:tab/>
      </w:r>
      <w:r w:rsidR="005E309F" w:rsidRPr="00BA3AE6">
        <w:rPr>
          <w:rFonts w:ascii="Tahoma" w:hAnsi="Tahoma" w:cs="Tahoma"/>
          <w:sz w:val="24"/>
          <w:szCs w:val="24"/>
          <w:u w:val="single"/>
        </w:rPr>
        <w:t>REGULAR</w:t>
      </w:r>
      <w:r w:rsidR="000659E6">
        <w:rPr>
          <w:rFonts w:ascii="Tahoma" w:hAnsi="Tahoma" w:cs="Tahoma"/>
          <w:sz w:val="24"/>
          <w:szCs w:val="24"/>
          <w:u w:val="single"/>
        </w:rPr>
        <w:t xml:space="preserve"> </w:t>
      </w:r>
      <w:r w:rsidR="005B53A8">
        <w:rPr>
          <w:rFonts w:ascii="Tahoma" w:hAnsi="Tahoma" w:cs="Tahoma"/>
          <w:sz w:val="24"/>
          <w:szCs w:val="24"/>
          <w:u w:val="single"/>
        </w:rPr>
        <w:t xml:space="preserve">MONTHLY </w:t>
      </w:r>
      <w:r w:rsidR="000659E6">
        <w:rPr>
          <w:rFonts w:ascii="Tahoma" w:hAnsi="Tahoma" w:cs="Tahoma"/>
          <w:sz w:val="24"/>
          <w:szCs w:val="24"/>
          <w:u w:val="single"/>
        </w:rPr>
        <w:t>BUSINESS</w:t>
      </w:r>
    </w:p>
    <w:p w14:paraId="0EE5C9AA" w14:textId="77777777" w:rsidR="00A607FE" w:rsidRPr="001B2BC3" w:rsidRDefault="00A607FE" w:rsidP="00C63F71">
      <w:pPr>
        <w:tabs>
          <w:tab w:val="left" w:pos="-720"/>
        </w:tabs>
        <w:jc w:val="both"/>
        <w:rPr>
          <w:rFonts w:ascii="Tahoma" w:hAnsi="Tahoma" w:cs="Tahoma"/>
          <w:sz w:val="24"/>
          <w:szCs w:val="24"/>
        </w:rPr>
      </w:pPr>
    </w:p>
    <w:p w14:paraId="5C5F3584" w14:textId="6FD31831" w:rsidR="00D129F3" w:rsidRDefault="00D129F3" w:rsidP="00A20F3C">
      <w:pPr>
        <w:numPr>
          <w:ilvl w:val="0"/>
          <w:numId w:val="3"/>
        </w:numPr>
        <w:tabs>
          <w:tab w:val="left" w:pos="-720"/>
        </w:tabs>
        <w:rPr>
          <w:rFonts w:ascii="Tahoma" w:hAnsi="Tahoma" w:cs="Tahoma"/>
          <w:sz w:val="24"/>
          <w:szCs w:val="24"/>
        </w:rPr>
      </w:pPr>
      <w:r w:rsidRPr="00D93F05">
        <w:rPr>
          <w:rFonts w:ascii="Tahoma" w:hAnsi="Tahoma" w:cs="Tahoma"/>
          <w:sz w:val="24"/>
          <w:szCs w:val="24"/>
        </w:rPr>
        <w:t>A</w:t>
      </w:r>
      <w:r w:rsidR="009C2D6F" w:rsidRPr="00D93F05">
        <w:rPr>
          <w:rFonts w:ascii="Tahoma" w:hAnsi="Tahoma" w:cs="Tahoma"/>
          <w:sz w:val="24"/>
          <w:szCs w:val="24"/>
        </w:rPr>
        <w:t>pproval of</w:t>
      </w:r>
      <w:r w:rsidR="00A74938" w:rsidRPr="00D93F05">
        <w:rPr>
          <w:rFonts w:ascii="Tahoma" w:hAnsi="Tahoma" w:cs="Tahoma"/>
          <w:sz w:val="24"/>
          <w:szCs w:val="24"/>
        </w:rPr>
        <w:t xml:space="preserve"> Minutes </w:t>
      </w:r>
      <w:r w:rsidR="009D1374">
        <w:rPr>
          <w:rFonts w:ascii="Tahoma" w:hAnsi="Tahoma" w:cs="Tahoma"/>
          <w:sz w:val="24"/>
          <w:szCs w:val="24"/>
        </w:rPr>
        <w:t>fro</w:t>
      </w:r>
      <w:r w:rsidR="008B1C31">
        <w:rPr>
          <w:rFonts w:ascii="Tahoma" w:hAnsi="Tahoma" w:cs="Tahoma"/>
          <w:sz w:val="24"/>
          <w:szCs w:val="24"/>
        </w:rPr>
        <w:t>m</w:t>
      </w:r>
      <w:r w:rsidR="007733C6">
        <w:rPr>
          <w:rFonts w:ascii="Tahoma" w:hAnsi="Tahoma" w:cs="Tahoma"/>
          <w:sz w:val="24"/>
          <w:szCs w:val="24"/>
        </w:rPr>
        <w:t xml:space="preserve"> </w:t>
      </w:r>
      <w:r w:rsidR="005A021E">
        <w:rPr>
          <w:rFonts w:ascii="Tahoma" w:hAnsi="Tahoma" w:cs="Tahoma"/>
          <w:sz w:val="24"/>
          <w:szCs w:val="24"/>
        </w:rPr>
        <w:t>September</w:t>
      </w:r>
      <w:r w:rsidR="009931CE">
        <w:rPr>
          <w:rFonts w:ascii="Tahoma" w:hAnsi="Tahoma" w:cs="Tahoma"/>
          <w:sz w:val="24"/>
          <w:szCs w:val="24"/>
        </w:rPr>
        <w:t xml:space="preserve"> 1</w:t>
      </w:r>
      <w:r w:rsidR="005A021E">
        <w:rPr>
          <w:rFonts w:ascii="Tahoma" w:hAnsi="Tahoma" w:cs="Tahoma"/>
          <w:sz w:val="24"/>
          <w:szCs w:val="24"/>
        </w:rPr>
        <w:t>1</w:t>
      </w:r>
      <w:r w:rsidR="00E97086" w:rsidRPr="00E97086">
        <w:rPr>
          <w:rFonts w:ascii="Tahoma" w:hAnsi="Tahoma" w:cs="Tahoma"/>
          <w:sz w:val="24"/>
          <w:szCs w:val="24"/>
          <w:vertAlign w:val="superscript"/>
        </w:rPr>
        <w:t>th</w:t>
      </w:r>
      <w:r w:rsidR="00E97086">
        <w:rPr>
          <w:rFonts w:ascii="Tahoma" w:hAnsi="Tahoma" w:cs="Tahoma"/>
          <w:sz w:val="24"/>
          <w:szCs w:val="24"/>
        </w:rPr>
        <w:t>,</w:t>
      </w:r>
      <w:r w:rsidR="001F1DEB">
        <w:rPr>
          <w:rFonts w:ascii="Tahoma" w:hAnsi="Tahoma" w:cs="Tahoma"/>
          <w:sz w:val="24"/>
          <w:szCs w:val="24"/>
        </w:rPr>
        <w:t xml:space="preserve"> 202</w:t>
      </w:r>
      <w:r w:rsidR="00E97086">
        <w:rPr>
          <w:rFonts w:ascii="Tahoma" w:hAnsi="Tahoma" w:cs="Tahoma"/>
          <w:sz w:val="24"/>
          <w:szCs w:val="24"/>
        </w:rPr>
        <w:t>5</w:t>
      </w:r>
      <w:r w:rsidR="006713DC">
        <w:rPr>
          <w:rFonts w:ascii="Tahoma" w:hAnsi="Tahoma" w:cs="Tahoma"/>
          <w:sz w:val="24"/>
          <w:szCs w:val="24"/>
        </w:rPr>
        <w:t xml:space="preserve"> </w:t>
      </w:r>
    </w:p>
    <w:p w14:paraId="53E79195" w14:textId="77777777" w:rsidR="00C84EC6" w:rsidRDefault="00C84EC6" w:rsidP="00C84EC6">
      <w:pPr>
        <w:tabs>
          <w:tab w:val="left" w:pos="-720"/>
        </w:tabs>
        <w:rPr>
          <w:rFonts w:ascii="Tahoma" w:hAnsi="Tahoma" w:cs="Tahoma"/>
          <w:sz w:val="24"/>
          <w:szCs w:val="24"/>
        </w:rPr>
      </w:pPr>
    </w:p>
    <w:p w14:paraId="68F35C46" w14:textId="3CE5D5A7" w:rsidR="00C84EC6" w:rsidRDefault="00A74F0C" w:rsidP="00C84EC6">
      <w:pPr>
        <w:tabs>
          <w:tab w:val="left" w:pos="-720"/>
        </w:tabs>
        <w:rPr>
          <w:rFonts w:ascii="Tahoma" w:hAnsi="Tahoma" w:cs="Tahoma"/>
          <w:sz w:val="24"/>
          <w:szCs w:val="24"/>
        </w:rPr>
      </w:pPr>
      <w:r>
        <w:rPr>
          <w:rFonts w:ascii="Tahoma" w:hAnsi="Tahoma" w:cs="Tahoma"/>
          <w:sz w:val="24"/>
          <w:szCs w:val="24"/>
        </w:rPr>
        <w:tab/>
      </w:r>
      <w:r w:rsidR="00C84EC6">
        <w:rPr>
          <w:rFonts w:ascii="Tahoma" w:hAnsi="Tahoma" w:cs="Tahoma"/>
          <w:sz w:val="24"/>
          <w:szCs w:val="24"/>
        </w:rPr>
        <w:t>Motion, __</w:t>
      </w:r>
      <w:r w:rsidR="00F519F3" w:rsidRPr="00F519F3">
        <w:rPr>
          <w:rFonts w:ascii="Tahoma" w:hAnsi="Tahoma" w:cs="Tahoma"/>
          <w:sz w:val="24"/>
          <w:szCs w:val="24"/>
          <w:u w:val="single"/>
        </w:rPr>
        <w:t>KA</w:t>
      </w:r>
      <w:r w:rsidR="00C84EC6">
        <w:rPr>
          <w:rFonts w:ascii="Tahoma" w:hAnsi="Tahoma" w:cs="Tahoma"/>
          <w:sz w:val="24"/>
          <w:szCs w:val="24"/>
        </w:rPr>
        <w:t>___. Second, ____</w:t>
      </w:r>
      <w:r w:rsidR="00F519F3" w:rsidRPr="00F519F3">
        <w:rPr>
          <w:rFonts w:ascii="Tahoma" w:hAnsi="Tahoma" w:cs="Tahoma"/>
          <w:sz w:val="24"/>
          <w:szCs w:val="24"/>
          <w:u w:val="single"/>
        </w:rPr>
        <w:t>PH</w:t>
      </w:r>
      <w:r w:rsidR="00C84EC6">
        <w:rPr>
          <w:rFonts w:ascii="Tahoma" w:hAnsi="Tahoma" w:cs="Tahoma"/>
          <w:sz w:val="24"/>
          <w:szCs w:val="24"/>
        </w:rPr>
        <w:t>__. Vote, ___</w:t>
      </w:r>
      <w:r w:rsidR="006F79A3" w:rsidRPr="006F79A3">
        <w:rPr>
          <w:rFonts w:ascii="Tahoma" w:hAnsi="Tahoma" w:cs="Tahoma"/>
          <w:sz w:val="24"/>
          <w:szCs w:val="24"/>
          <w:u w:val="single"/>
        </w:rPr>
        <w:t>Unanimously Approved</w:t>
      </w:r>
      <w:r w:rsidR="00C84EC6">
        <w:rPr>
          <w:rFonts w:ascii="Tahoma" w:hAnsi="Tahoma" w:cs="Tahoma"/>
          <w:sz w:val="24"/>
          <w:szCs w:val="24"/>
        </w:rPr>
        <w:t>__.</w:t>
      </w:r>
    </w:p>
    <w:p w14:paraId="0D982AA3" w14:textId="77777777" w:rsidR="00C84EC6" w:rsidRPr="00D93F05" w:rsidRDefault="00C84EC6" w:rsidP="00C84EC6">
      <w:pPr>
        <w:tabs>
          <w:tab w:val="left" w:pos="-720"/>
        </w:tabs>
        <w:rPr>
          <w:rFonts w:ascii="Tahoma" w:hAnsi="Tahoma" w:cs="Tahoma"/>
          <w:sz w:val="24"/>
          <w:szCs w:val="24"/>
        </w:rPr>
      </w:pPr>
    </w:p>
    <w:p w14:paraId="4B94ED6E" w14:textId="2896DEEC" w:rsidR="0002060E" w:rsidRDefault="009C2D6F" w:rsidP="0002060E">
      <w:pPr>
        <w:numPr>
          <w:ilvl w:val="0"/>
          <w:numId w:val="3"/>
        </w:numPr>
        <w:tabs>
          <w:tab w:val="left" w:pos="-720"/>
        </w:tabs>
        <w:jc w:val="both"/>
        <w:rPr>
          <w:rFonts w:ascii="Tahoma" w:hAnsi="Tahoma" w:cs="Tahoma"/>
          <w:sz w:val="24"/>
          <w:szCs w:val="24"/>
        </w:rPr>
      </w:pPr>
      <w:r w:rsidRPr="00D93F05">
        <w:rPr>
          <w:rFonts w:ascii="Tahoma" w:hAnsi="Tahoma" w:cs="Tahoma"/>
          <w:sz w:val="24"/>
          <w:szCs w:val="24"/>
        </w:rPr>
        <w:t>Approval of Vouchers</w:t>
      </w:r>
      <w:r w:rsidR="0002060E">
        <w:rPr>
          <w:rFonts w:ascii="Tahoma" w:hAnsi="Tahoma" w:cs="Tahoma"/>
          <w:sz w:val="24"/>
          <w:szCs w:val="24"/>
        </w:rPr>
        <w:t xml:space="preserve">, </w:t>
      </w:r>
      <w:r w:rsidRPr="00D93F05">
        <w:rPr>
          <w:rFonts w:ascii="Tahoma" w:hAnsi="Tahoma" w:cs="Tahoma"/>
          <w:sz w:val="24"/>
          <w:szCs w:val="24"/>
        </w:rPr>
        <w:t>Payroll</w:t>
      </w:r>
      <w:r w:rsidR="000A52B8" w:rsidRPr="00D93F05">
        <w:rPr>
          <w:rFonts w:ascii="Tahoma" w:hAnsi="Tahoma" w:cs="Tahoma"/>
          <w:sz w:val="24"/>
          <w:szCs w:val="24"/>
        </w:rPr>
        <w:t xml:space="preserve"> </w:t>
      </w:r>
      <w:r w:rsidR="0002060E">
        <w:rPr>
          <w:rFonts w:ascii="Tahoma" w:hAnsi="Tahoma" w:cs="Tahoma"/>
          <w:sz w:val="24"/>
          <w:szCs w:val="24"/>
        </w:rPr>
        <w:t>and</w:t>
      </w:r>
      <w:r w:rsidR="0002060E" w:rsidRPr="0002060E">
        <w:rPr>
          <w:rFonts w:ascii="Tahoma" w:hAnsi="Tahoma" w:cs="Tahoma"/>
          <w:sz w:val="24"/>
          <w:szCs w:val="24"/>
        </w:rPr>
        <w:t xml:space="preserve"> </w:t>
      </w:r>
      <w:r w:rsidR="0002060E">
        <w:rPr>
          <w:rFonts w:ascii="Tahoma" w:hAnsi="Tahoma" w:cs="Tahoma"/>
          <w:sz w:val="24"/>
          <w:szCs w:val="24"/>
        </w:rPr>
        <w:t>Financial R</w:t>
      </w:r>
      <w:r w:rsidR="0002060E" w:rsidRPr="00D93F05">
        <w:rPr>
          <w:rFonts w:ascii="Tahoma" w:hAnsi="Tahoma" w:cs="Tahoma"/>
          <w:sz w:val="24"/>
          <w:szCs w:val="24"/>
        </w:rPr>
        <w:t xml:space="preserve">eport </w:t>
      </w:r>
      <w:r w:rsidR="00C84EC6">
        <w:rPr>
          <w:rFonts w:ascii="Tahoma" w:hAnsi="Tahoma" w:cs="Tahoma"/>
          <w:sz w:val="24"/>
          <w:szCs w:val="24"/>
        </w:rPr>
        <w:t>(See Helen’s report)</w:t>
      </w:r>
    </w:p>
    <w:p w14:paraId="76EE25E2" w14:textId="77777777" w:rsidR="00C84EC6" w:rsidRDefault="00C84EC6" w:rsidP="00C84EC6">
      <w:pPr>
        <w:tabs>
          <w:tab w:val="left" w:pos="-720"/>
        </w:tabs>
        <w:jc w:val="both"/>
        <w:rPr>
          <w:rFonts w:ascii="Tahoma" w:hAnsi="Tahoma" w:cs="Tahoma"/>
          <w:sz w:val="24"/>
          <w:szCs w:val="24"/>
        </w:rPr>
      </w:pPr>
    </w:p>
    <w:p w14:paraId="7744456E" w14:textId="4550118E" w:rsidR="00C84EC6" w:rsidRDefault="00A74F0C" w:rsidP="00C84EC6">
      <w:pPr>
        <w:tabs>
          <w:tab w:val="left" w:pos="-720"/>
        </w:tabs>
        <w:rPr>
          <w:rFonts w:ascii="Tahoma" w:hAnsi="Tahoma" w:cs="Tahoma"/>
          <w:sz w:val="24"/>
          <w:szCs w:val="24"/>
        </w:rPr>
      </w:pPr>
      <w:r>
        <w:rPr>
          <w:rFonts w:ascii="Tahoma" w:hAnsi="Tahoma" w:cs="Tahoma"/>
          <w:sz w:val="24"/>
          <w:szCs w:val="24"/>
        </w:rPr>
        <w:tab/>
      </w:r>
      <w:r w:rsidR="00C84EC6">
        <w:rPr>
          <w:rFonts w:ascii="Tahoma" w:hAnsi="Tahoma" w:cs="Tahoma"/>
          <w:sz w:val="24"/>
          <w:szCs w:val="24"/>
        </w:rPr>
        <w:t>Motion, ___</w:t>
      </w:r>
      <w:r w:rsidR="00F519F3" w:rsidRPr="00F519F3">
        <w:rPr>
          <w:rFonts w:ascii="Tahoma" w:hAnsi="Tahoma" w:cs="Tahoma"/>
          <w:sz w:val="24"/>
          <w:szCs w:val="24"/>
          <w:u w:val="single"/>
        </w:rPr>
        <w:t>SA</w:t>
      </w:r>
      <w:r w:rsidR="000356AF" w:rsidRPr="000356AF">
        <w:rPr>
          <w:rFonts w:ascii="Tahoma" w:hAnsi="Tahoma" w:cs="Tahoma"/>
          <w:sz w:val="24"/>
          <w:szCs w:val="24"/>
          <w:u w:val="single"/>
        </w:rPr>
        <w:t xml:space="preserve"> </w:t>
      </w:r>
      <w:r w:rsidR="00C84EC6">
        <w:rPr>
          <w:rFonts w:ascii="Tahoma" w:hAnsi="Tahoma" w:cs="Tahoma"/>
          <w:sz w:val="24"/>
          <w:szCs w:val="24"/>
        </w:rPr>
        <w:t>___. Second, ____</w:t>
      </w:r>
      <w:r w:rsidR="00F519F3" w:rsidRPr="00F519F3">
        <w:rPr>
          <w:rFonts w:ascii="Tahoma" w:hAnsi="Tahoma" w:cs="Tahoma"/>
          <w:sz w:val="24"/>
          <w:szCs w:val="24"/>
          <w:u w:val="single"/>
        </w:rPr>
        <w:t>KA</w:t>
      </w:r>
      <w:r w:rsidR="000356AF" w:rsidRPr="00662DDB">
        <w:rPr>
          <w:rFonts w:ascii="Tahoma" w:hAnsi="Tahoma" w:cs="Tahoma"/>
          <w:sz w:val="24"/>
          <w:szCs w:val="24"/>
          <w:u w:val="single"/>
        </w:rPr>
        <w:t xml:space="preserve"> </w:t>
      </w:r>
      <w:r w:rsidR="00C84EC6">
        <w:rPr>
          <w:rFonts w:ascii="Tahoma" w:hAnsi="Tahoma" w:cs="Tahoma"/>
          <w:sz w:val="24"/>
          <w:szCs w:val="24"/>
        </w:rPr>
        <w:t>__. Vote, ___</w:t>
      </w:r>
      <w:r w:rsidR="006F79A3" w:rsidRPr="006F79A3">
        <w:rPr>
          <w:rFonts w:ascii="Tahoma" w:hAnsi="Tahoma" w:cs="Tahoma"/>
          <w:sz w:val="24"/>
          <w:szCs w:val="24"/>
          <w:u w:val="single"/>
        </w:rPr>
        <w:t xml:space="preserve"> Unanimously Approved</w:t>
      </w:r>
      <w:r w:rsidR="00C84EC6">
        <w:rPr>
          <w:rFonts w:ascii="Tahoma" w:hAnsi="Tahoma" w:cs="Tahoma"/>
          <w:sz w:val="24"/>
          <w:szCs w:val="24"/>
        </w:rPr>
        <w:t>__.</w:t>
      </w:r>
    </w:p>
    <w:p w14:paraId="5EF3496A" w14:textId="77777777" w:rsidR="00160BD3" w:rsidRDefault="00160BD3" w:rsidP="00C84EC6">
      <w:pPr>
        <w:tabs>
          <w:tab w:val="left" w:pos="-720"/>
        </w:tabs>
        <w:jc w:val="both"/>
        <w:rPr>
          <w:rFonts w:ascii="Tahoma" w:hAnsi="Tahoma" w:cs="Tahoma"/>
          <w:sz w:val="24"/>
          <w:szCs w:val="24"/>
        </w:rPr>
      </w:pPr>
    </w:p>
    <w:p w14:paraId="014FA9EA" w14:textId="77777777" w:rsidR="003C6198" w:rsidRDefault="003C6198" w:rsidP="00C84EC6">
      <w:pPr>
        <w:tabs>
          <w:tab w:val="left" w:pos="-720"/>
        </w:tabs>
        <w:jc w:val="both"/>
        <w:rPr>
          <w:rFonts w:ascii="Tahoma" w:hAnsi="Tahoma" w:cs="Tahoma"/>
          <w:sz w:val="24"/>
          <w:szCs w:val="24"/>
        </w:rPr>
      </w:pPr>
    </w:p>
    <w:p w14:paraId="7C4EBE6C" w14:textId="77777777" w:rsidR="009931CE" w:rsidRDefault="009931CE" w:rsidP="00C84EC6">
      <w:pPr>
        <w:tabs>
          <w:tab w:val="left" w:pos="-720"/>
        </w:tabs>
        <w:jc w:val="both"/>
        <w:rPr>
          <w:rFonts w:ascii="Tahoma" w:hAnsi="Tahoma" w:cs="Tahoma"/>
          <w:sz w:val="24"/>
          <w:szCs w:val="24"/>
        </w:rPr>
      </w:pPr>
    </w:p>
    <w:p w14:paraId="452FF970" w14:textId="70001BD8" w:rsidR="009931CE" w:rsidRPr="009931CE" w:rsidRDefault="009931CE" w:rsidP="00C84EC6">
      <w:pPr>
        <w:tabs>
          <w:tab w:val="left" w:pos="-720"/>
        </w:tabs>
        <w:jc w:val="both"/>
        <w:rPr>
          <w:rFonts w:ascii="Tahoma" w:hAnsi="Tahoma" w:cs="Tahoma"/>
          <w:b/>
          <w:bCs/>
          <w:sz w:val="24"/>
          <w:szCs w:val="24"/>
        </w:rPr>
      </w:pPr>
      <w:r>
        <w:rPr>
          <w:rFonts w:ascii="Tahoma" w:hAnsi="Tahoma" w:cs="Tahoma"/>
          <w:b/>
          <w:bCs/>
          <w:sz w:val="24"/>
          <w:szCs w:val="24"/>
        </w:rPr>
        <w:tab/>
      </w:r>
      <w:r w:rsidRPr="009931CE">
        <w:rPr>
          <w:rFonts w:ascii="Tahoma" w:hAnsi="Tahoma" w:cs="Tahoma"/>
          <w:b/>
          <w:bCs/>
          <w:sz w:val="24"/>
          <w:szCs w:val="24"/>
        </w:rPr>
        <w:t>Monthly Reports</w:t>
      </w:r>
    </w:p>
    <w:p w14:paraId="3C46683D" w14:textId="77777777" w:rsidR="00734CA9" w:rsidRDefault="00734CA9" w:rsidP="00C84EC6">
      <w:pPr>
        <w:tabs>
          <w:tab w:val="left" w:pos="-720"/>
        </w:tabs>
        <w:jc w:val="both"/>
        <w:rPr>
          <w:rFonts w:ascii="Tahoma" w:hAnsi="Tahoma" w:cs="Tahoma"/>
          <w:sz w:val="24"/>
          <w:szCs w:val="24"/>
        </w:rPr>
      </w:pPr>
    </w:p>
    <w:p w14:paraId="5CC2B206" w14:textId="77777777" w:rsidR="009931CE" w:rsidRDefault="009931CE" w:rsidP="00C84EC6">
      <w:pPr>
        <w:tabs>
          <w:tab w:val="left" w:pos="-720"/>
        </w:tabs>
        <w:jc w:val="both"/>
        <w:rPr>
          <w:rFonts w:ascii="Tahoma" w:hAnsi="Tahoma" w:cs="Tahoma"/>
          <w:sz w:val="24"/>
          <w:szCs w:val="24"/>
        </w:rPr>
      </w:pPr>
    </w:p>
    <w:p w14:paraId="5CDF1071" w14:textId="240F5830" w:rsidR="009931CE" w:rsidRPr="009931CE" w:rsidRDefault="009931CE" w:rsidP="009931CE">
      <w:pPr>
        <w:pStyle w:val="ListParagraph"/>
        <w:numPr>
          <w:ilvl w:val="0"/>
          <w:numId w:val="10"/>
        </w:numPr>
        <w:tabs>
          <w:tab w:val="left" w:pos="-720"/>
        </w:tabs>
        <w:jc w:val="both"/>
        <w:rPr>
          <w:rFonts w:ascii="Tahoma" w:hAnsi="Tahoma" w:cs="Tahoma"/>
          <w:sz w:val="24"/>
          <w:szCs w:val="24"/>
        </w:rPr>
      </w:pPr>
      <w:r>
        <w:rPr>
          <w:rFonts w:ascii="Tahoma" w:hAnsi="Tahoma" w:cs="Tahoma"/>
          <w:sz w:val="24"/>
          <w:szCs w:val="24"/>
        </w:rPr>
        <w:t>Review of Correspondence</w:t>
      </w:r>
    </w:p>
    <w:p w14:paraId="69EF1CA5" w14:textId="77777777" w:rsidR="009931CE" w:rsidRDefault="009931CE" w:rsidP="00C84EC6">
      <w:pPr>
        <w:tabs>
          <w:tab w:val="left" w:pos="-720"/>
        </w:tabs>
        <w:jc w:val="both"/>
        <w:rPr>
          <w:rFonts w:ascii="Tahoma" w:hAnsi="Tahoma" w:cs="Tahoma"/>
          <w:sz w:val="24"/>
          <w:szCs w:val="24"/>
        </w:rPr>
      </w:pPr>
    </w:p>
    <w:p w14:paraId="70951C35" w14:textId="26C8A461" w:rsidR="00BA783D" w:rsidRDefault="00BA783D" w:rsidP="00BA783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Audit</w:t>
      </w:r>
      <w:r w:rsidR="005A021E">
        <w:rPr>
          <w:rFonts w:ascii="Tahoma" w:hAnsi="Tahoma" w:cs="Tahoma"/>
          <w:sz w:val="24"/>
          <w:szCs w:val="24"/>
        </w:rPr>
        <w:t xml:space="preserve"> submission has been scheduled October </w:t>
      </w:r>
      <w:proofErr w:type="gramStart"/>
      <w:r w:rsidR="005A021E">
        <w:rPr>
          <w:rFonts w:ascii="Tahoma" w:hAnsi="Tahoma" w:cs="Tahoma"/>
          <w:sz w:val="24"/>
          <w:szCs w:val="24"/>
        </w:rPr>
        <w:t>16</w:t>
      </w:r>
      <w:r w:rsidR="005A021E" w:rsidRPr="005A021E">
        <w:rPr>
          <w:rFonts w:ascii="Tahoma" w:hAnsi="Tahoma" w:cs="Tahoma"/>
          <w:sz w:val="24"/>
          <w:szCs w:val="24"/>
          <w:vertAlign w:val="superscript"/>
        </w:rPr>
        <w:t>th</w:t>
      </w:r>
      <w:r w:rsidR="005A021E">
        <w:rPr>
          <w:rFonts w:ascii="Tahoma" w:hAnsi="Tahoma" w:cs="Tahoma"/>
          <w:sz w:val="24"/>
          <w:szCs w:val="24"/>
        </w:rPr>
        <w:t>,</w:t>
      </w:r>
      <w:proofErr w:type="gramEnd"/>
      <w:r w:rsidR="005A021E">
        <w:rPr>
          <w:rFonts w:ascii="Tahoma" w:hAnsi="Tahoma" w:cs="Tahoma"/>
          <w:sz w:val="24"/>
          <w:szCs w:val="24"/>
        </w:rPr>
        <w:t xml:space="preserve"> Helen is directing</w:t>
      </w:r>
      <w:r w:rsidR="00C4718A">
        <w:rPr>
          <w:rFonts w:ascii="Tahoma" w:hAnsi="Tahoma" w:cs="Tahoma"/>
          <w:sz w:val="24"/>
          <w:szCs w:val="24"/>
        </w:rPr>
        <w:t xml:space="preserve"> on behalf of the Port.</w:t>
      </w:r>
      <w:r w:rsidR="00757448">
        <w:rPr>
          <w:rFonts w:ascii="Tahoma" w:hAnsi="Tahoma" w:cs="Tahoma"/>
          <w:sz w:val="24"/>
          <w:szCs w:val="24"/>
        </w:rPr>
        <w:t xml:space="preserve"> Helen reports that she still needs a record of assets purchased, bond info, and any project info from DOWL.</w:t>
      </w:r>
    </w:p>
    <w:p w14:paraId="59A6E18D" w14:textId="7723F0C1" w:rsidR="00E50843" w:rsidRDefault="00E50843" w:rsidP="00BA783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The Port received a Public Records Act request for all purchasing date between January 2021 and the present, from a data collections agency. Have written back to them with an outline of how meagre our information is likely to be, and asked them to rescind the request.</w:t>
      </w:r>
      <w:r w:rsidR="00757448">
        <w:rPr>
          <w:rFonts w:ascii="Tahoma" w:hAnsi="Tahoma" w:cs="Tahoma"/>
          <w:sz w:val="24"/>
          <w:szCs w:val="24"/>
        </w:rPr>
        <w:t xml:space="preserve"> If that </w:t>
      </w:r>
      <w:proofErr w:type="gramStart"/>
      <w:r w:rsidR="00757448">
        <w:rPr>
          <w:rFonts w:ascii="Tahoma" w:hAnsi="Tahoma" w:cs="Tahoma"/>
          <w:sz w:val="24"/>
          <w:szCs w:val="24"/>
        </w:rPr>
        <w:t>doesn’t</w:t>
      </w:r>
      <w:proofErr w:type="gramEnd"/>
      <w:r w:rsidR="00757448">
        <w:rPr>
          <w:rFonts w:ascii="Tahoma" w:hAnsi="Tahoma" w:cs="Tahoma"/>
          <w:sz w:val="24"/>
          <w:szCs w:val="24"/>
        </w:rPr>
        <w:t xml:space="preserve"> work, plan B will be to protest that the time required to submit exceeds a reasonable burden for an organization with a single, part-time employee.</w:t>
      </w:r>
    </w:p>
    <w:p w14:paraId="6DB04ABD" w14:textId="77777777" w:rsidR="005A021E" w:rsidRPr="005A021E" w:rsidRDefault="005A021E" w:rsidP="005A021E">
      <w:pPr>
        <w:tabs>
          <w:tab w:val="left" w:pos="-720"/>
        </w:tabs>
        <w:jc w:val="both"/>
        <w:rPr>
          <w:rFonts w:ascii="Tahoma" w:hAnsi="Tahoma" w:cs="Tahoma"/>
          <w:sz w:val="24"/>
          <w:szCs w:val="24"/>
        </w:rPr>
      </w:pPr>
    </w:p>
    <w:p w14:paraId="28677B27" w14:textId="77777777" w:rsidR="009931CE" w:rsidRDefault="009931CE" w:rsidP="00C84EC6">
      <w:pPr>
        <w:tabs>
          <w:tab w:val="left" w:pos="-720"/>
        </w:tabs>
        <w:jc w:val="both"/>
        <w:rPr>
          <w:rFonts w:ascii="Tahoma" w:hAnsi="Tahoma" w:cs="Tahoma"/>
          <w:sz w:val="24"/>
          <w:szCs w:val="24"/>
        </w:rPr>
      </w:pPr>
    </w:p>
    <w:p w14:paraId="564ABFD2" w14:textId="3C2CC213" w:rsidR="0070025B" w:rsidRPr="009931CE" w:rsidRDefault="0070025B" w:rsidP="009931CE">
      <w:pPr>
        <w:pStyle w:val="ListParagraph"/>
        <w:numPr>
          <w:ilvl w:val="0"/>
          <w:numId w:val="10"/>
        </w:numPr>
        <w:tabs>
          <w:tab w:val="left" w:pos="-720"/>
        </w:tabs>
        <w:jc w:val="both"/>
        <w:rPr>
          <w:rFonts w:ascii="Tahoma" w:hAnsi="Tahoma" w:cs="Tahoma"/>
          <w:sz w:val="24"/>
          <w:szCs w:val="24"/>
        </w:rPr>
      </w:pPr>
      <w:r w:rsidRPr="009931CE">
        <w:rPr>
          <w:rFonts w:ascii="Tahoma" w:hAnsi="Tahoma" w:cs="Tahoma"/>
          <w:sz w:val="24"/>
          <w:szCs w:val="24"/>
        </w:rPr>
        <w:lastRenderedPageBreak/>
        <w:t>Manager’s Report</w:t>
      </w:r>
    </w:p>
    <w:p w14:paraId="7C07BAED" w14:textId="7E531C73" w:rsidR="006C2319" w:rsidRDefault="005A021E" w:rsidP="005A021E">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Found a fair amount of non-farming equipment and debris on Saddleback’s leased property, for which </w:t>
      </w:r>
      <w:proofErr w:type="gramStart"/>
      <w:r>
        <w:rPr>
          <w:rFonts w:ascii="Tahoma" w:hAnsi="Tahoma" w:cs="Tahoma"/>
          <w:sz w:val="24"/>
          <w:szCs w:val="24"/>
        </w:rPr>
        <w:t>I’ve</w:t>
      </w:r>
      <w:proofErr w:type="gramEnd"/>
      <w:r>
        <w:rPr>
          <w:rFonts w:ascii="Tahoma" w:hAnsi="Tahoma" w:cs="Tahoma"/>
          <w:sz w:val="24"/>
          <w:szCs w:val="24"/>
        </w:rPr>
        <w:t xml:space="preserve"> given them 30 days to remove. Initial feedback in a phone call from Leanne indicated that they understood the problem and intend to comply.</w:t>
      </w:r>
    </w:p>
    <w:p w14:paraId="56D7E61A" w14:textId="6A5FA60D" w:rsidR="005A021E" w:rsidRDefault="005A021E" w:rsidP="005A021E">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Main gate </w:t>
      </w:r>
      <w:r w:rsidR="00C4718A">
        <w:rPr>
          <w:rFonts w:ascii="Tahoma" w:hAnsi="Tahoma" w:cs="Tahoma"/>
          <w:sz w:val="24"/>
          <w:szCs w:val="24"/>
        </w:rPr>
        <w:t xml:space="preserve">controller </w:t>
      </w:r>
      <w:r>
        <w:rPr>
          <w:rFonts w:ascii="Tahoma" w:hAnsi="Tahoma" w:cs="Tahoma"/>
          <w:sz w:val="24"/>
          <w:szCs w:val="24"/>
        </w:rPr>
        <w:t>motherboard was successfully replaced</w:t>
      </w:r>
      <w:r w:rsidR="00C4718A">
        <w:rPr>
          <w:rFonts w:ascii="Tahoma" w:hAnsi="Tahoma" w:cs="Tahoma"/>
          <w:sz w:val="24"/>
          <w:szCs w:val="24"/>
        </w:rPr>
        <w:t xml:space="preserve"> at the end of September, and so </w:t>
      </w:r>
      <w:proofErr w:type="gramStart"/>
      <w:r w:rsidR="00C4718A">
        <w:rPr>
          <w:rFonts w:ascii="Tahoma" w:hAnsi="Tahoma" w:cs="Tahoma"/>
          <w:sz w:val="24"/>
          <w:szCs w:val="24"/>
        </w:rPr>
        <w:t>far</w:t>
      </w:r>
      <w:proofErr w:type="gramEnd"/>
      <w:r w:rsidR="00C4718A">
        <w:rPr>
          <w:rFonts w:ascii="Tahoma" w:hAnsi="Tahoma" w:cs="Tahoma"/>
          <w:sz w:val="24"/>
          <w:szCs w:val="24"/>
        </w:rPr>
        <w:t xml:space="preserve"> we </w:t>
      </w:r>
      <w:proofErr w:type="gramStart"/>
      <w:r w:rsidR="00C4718A">
        <w:rPr>
          <w:rFonts w:ascii="Tahoma" w:hAnsi="Tahoma" w:cs="Tahoma"/>
          <w:sz w:val="24"/>
          <w:szCs w:val="24"/>
        </w:rPr>
        <w:t>haven’t</w:t>
      </w:r>
      <w:proofErr w:type="gramEnd"/>
      <w:r w:rsidR="00C4718A">
        <w:rPr>
          <w:rFonts w:ascii="Tahoma" w:hAnsi="Tahoma" w:cs="Tahoma"/>
          <w:sz w:val="24"/>
          <w:szCs w:val="24"/>
        </w:rPr>
        <w:t xml:space="preserve"> observed any of the previous issues.</w:t>
      </w:r>
    </w:p>
    <w:p w14:paraId="10EFCAC0" w14:textId="52E3748C" w:rsidR="00657F48" w:rsidRDefault="00657F48" w:rsidP="00C4718A">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Both Curt Bonelli (B7) and Steve Wilbur (C3) ended their hangar leases at the end of September. Steve did so at his request, Curt at ours </w:t>
      </w:r>
      <w:proofErr w:type="gramStart"/>
      <w:r>
        <w:rPr>
          <w:rFonts w:ascii="Tahoma" w:hAnsi="Tahoma" w:cs="Tahoma"/>
          <w:sz w:val="24"/>
          <w:szCs w:val="24"/>
        </w:rPr>
        <w:t>based on the fact that</w:t>
      </w:r>
      <w:proofErr w:type="gramEnd"/>
      <w:r>
        <w:rPr>
          <w:rFonts w:ascii="Tahoma" w:hAnsi="Tahoma" w:cs="Tahoma"/>
          <w:sz w:val="24"/>
          <w:szCs w:val="24"/>
        </w:rPr>
        <w:t xml:space="preserve"> he no longer has an airplane.</w:t>
      </w:r>
    </w:p>
    <w:p w14:paraId="12426218" w14:textId="316BC2C2" w:rsidR="000F557A" w:rsidRDefault="00657F48" w:rsidP="00C4718A">
      <w:pPr>
        <w:pStyle w:val="ListParagraph"/>
        <w:numPr>
          <w:ilvl w:val="0"/>
          <w:numId w:val="7"/>
        </w:numPr>
        <w:tabs>
          <w:tab w:val="left" w:pos="-720"/>
        </w:tabs>
        <w:jc w:val="both"/>
        <w:rPr>
          <w:rFonts w:ascii="Tahoma" w:hAnsi="Tahoma" w:cs="Tahoma"/>
          <w:sz w:val="24"/>
          <w:szCs w:val="24"/>
        </w:rPr>
      </w:pPr>
      <w:proofErr w:type="gramStart"/>
      <w:r>
        <w:rPr>
          <w:rFonts w:ascii="Tahoma" w:hAnsi="Tahoma" w:cs="Tahoma"/>
          <w:sz w:val="24"/>
          <w:szCs w:val="24"/>
        </w:rPr>
        <w:t>Due to the fact that</w:t>
      </w:r>
      <w:proofErr w:type="gramEnd"/>
      <w:r>
        <w:rPr>
          <w:rFonts w:ascii="Tahoma" w:hAnsi="Tahoma" w:cs="Tahoma"/>
          <w:sz w:val="24"/>
          <w:szCs w:val="24"/>
        </w:rPr>
        <w:t xml:space="preserve"> our hangar allocation policy is being revisited, we s</w:t>
      </w:r>
      <w:r w:rsidR="00C4718A">
        <w:rPr>
          <w:rFonts w:ascii="Tahoma" w:hAnsi="Tahoma" w:cs="Tahoma"/>
          <w:sz w:val="24"/>
          <w:szCs w:val="24"/>
        </w:rPr>
        <w:t xml:space="preserve">igned short-term leases </w:t>
      </w:r>
      <w:r>
        <w:rPr>
          <w:rFonts w:ascii="Tahoma" w:hAnsi="Tahoma" w:cs="Tahoma"/>
          <w:sz w:val="24"/>
          <w:szCs w:val="24"/>
        </w:rPr>
        <w:t>with Geoff Heard (C3) and Sam Aufderhaur (B7) to occupy the hangars in the interim until we establish the new policies to allocate them in 2026.</w:t>
      </w:r>
      <w:r w:rsidR="006D3878">
        <w:rPr>
          <w:rFonts w:ascii="Tahoma" w:hAnsi="Tahoma" w:cs="Tahoma"/>
          <w:sz w:val="24"/>
          <w:szCs w:val="24"/>
        </w:rPr>
        <w:t xml:space="preserve"> Commissioner Henriksen expressed surprise that some non-functioning aircraft were occupying Airport hangars. The board determined that only one con-functional aircraft is kept in rental hangars, and the tenant appears to be working toward returning it to flying condition. The board noted that perhaps two North hangars are occupied by non-flying aircraft but, as those are privately-owned, it does not seem beneficial to</w:t>
      </w:r>
      <w:r w:rsidR="00D152E5">
        <w:rPr>
          <w:rFonts w:ascii="Tahoma" w:hAnsi="Tahoma" w:cs="Tahoma"/>
          <w:sz w:val="24"/>
          <w:szCs w:val="24"/>
        </w:rPr>
        <w:t xml:space="preserve"> take any action against the owners.</w:t>
      </w:r>
    </w:p>
    <w:p w14:paraId="2ACE827B" w14:textId="358FB9D9" w:rsidR="00657F48" w:rsidRPr="00C4718A" w:rsidRDefault="008E62AC" w:rsidP="00C4718A">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I’ve meet</w:t>
      </w:r>
      <w:r w:rsidR="00657F48">
        <w:rPr>
          <w:rFonts w:ascii="Tahoma" w:hAnsi="Tahoma" w:cs="Tahoma"/>
          <w:sz w:val="24"/>
          <w:szCs w:val="24"/>
        </w:rPr>
        <w:t xml:space="preserve"> with a member of a potential farming group who are interested in leasing land from the Port to engage in local agriculture.</w:t>
      </w:r>
      <w:r w:rsidR="00D152E5">
        <w:rPr>
          <w:rFonts w:ascii="Tahoma" w:hAnsi="Tahoma" w:cs="Tahoma"/>
          <w:sz w:val="24"/>
          <w:szCs w:val="24"/>
        </w:rPr>
        <w:t xml:space="preserve"> Water is an issue, and Commissioner Adams noted that the shared well is available for livestock watering only, not agricultural irrigation.</w:t>
      </w:r>
    </w:p>
    <w:p w14:paraId="284E9743" w14:textId="77777777" w:rsidR="005A021E" w:rsidRDefault="005A021E" w:rsidP="00BA783D">
      <w:pPr>
        <w:tabs>
          <w:tab w:val="left" w:pos="-720"/>
        </w:tabs>
        <w:jc w:val="both"/>
        <w:rPr>
          <w:rFonts w:ascii="Tahoma" w:hAnsi="Tahoma" w:cs="Tahoma"/>
          <w:sz w:val="24"/>
          <w:szCs w:val="24"/>
        </w:rPr>
      </w:pPr>
    </w:p>
    <w:p w14:paraId="56C64D51" w14:textId="77777777" w:rsidR="00983924" w:rsidRDefault="00983924" w:rsidP="0070025B">
      <w:pPr>
        <w:tabs>
          <w:tab w:val="left" w:pos="-720"/>
        </w:tabs>
        <w:jc w:val="both"/>
        <w:rPr>
          <w:rFonts w:ascii="Tahoma" w:hAnsi="Tahoma" w:cs="Tahoma"/>
          <w:sz w:val="24"/>
          <w:szCs w:val="24"/>
        </w:rPr>
      </w:pPr>
    </w:p>
    <w:p w14:paraId="01BAA1AC" w14:textId="315CA027" w:rsidR="0070025B" w:rsidRPr="009931CE" w:rsidRDefault="0070025B" w:rsidP="009931CE">
      <w:pPr>
        <w:pStyle w:val="ListParagraph"/>
        <w:numPr>
          <w:ilvl w:val="0"/>
          <w:numId w:val="11"/>
        </w:numPr>
        <w:tabs>
          <w:tab w:val="left" w:pos="-720"/>
        </w:tabs>
        <w:jc w:val="both"/>
        <w:rPr>
          <w:rFonts w:ascii="Tahoma" w:hAnsi="Tahoma" w:cs="Tahoma"/>
          <w:sz w:val="24"/>
          <w:szCs w:val="24"/>
        </w:rPr>
      </w:pPr>
      <w:r w:rsidRPr="009931CE">
        <w:rPr>
          <w:rFonts w:ascii="Tahoma" w:hAnsi="Tahoma" w:cs="Tahoma"/>
          <w:sz w:val="24"/>
          <w:szCs w:val="24"/>
        </w:rPr>
        <w:t>Commissioner’s Reports</w:t>
      </w:r>
    </w:p>
    <w:p w14:paraId="4DD6F54E" w14:textId="77777777" w:rsidR="00C84EC6" w:rsidRDefault="00C84EC6" w:rsidP="00C84EC6">
      <w:pPr>
        <w:tabs>
          <w:tab w:val="left" w:pos="-720"/>
        </w:tabs>
        <w:jc w:val="both"/>
        <w:rPr>
          <w:rFonts w:ascii="Tahoma" w:hAnsi="Tahoma" w:cs="Tahoma"/>
          <w:sz w:val="24"/>
          <w:szCs w:val="24"/>
        </w:rPr>
      </w:pPr>
    </w:p>
    <w:p w14:paraId="03D2458F" w14:textId="02352745" w:rsidR="00C84EC6" w:rsidRDefault="00A607FE" w:rsidP="00C84EC6">
      <w:pPr>
        <w:tabs>
          <w:tab w:val="left" w:pos="-720"/>
        </w:tabs>
        <w:jc w:val="both"/>
        <w:rPr>
          <w:rFonts w:ascii="Tahoma" w:hAnsi="Tahoma" w:cs="Tahoma"/>
          <w:sz w:val="24"/>
          <w:szCs w:val="24"/>
        </w:rPr>
      </w:pPr>
      <w:r>
        <w:rPr>
          <w:rFonts w:ascii="Tahoma" w:hAnsi="Tahoma" w:cs="Tahoma"/>
          <w:sz w:val="24"/>
          <w:szCs w:val="24"/>
        </w:rPr>
        <w:t xml:space="preserve">PH: </w:t>
      </w:r>
      <w:r w:rsidR="00783CF0">
        <w:rPr>
          <w:rFonts w:ascii="Tahoma" w:hAnsi="Tahoma" w:cs="Tahoma"/>
          <w:sz w:val="24"/>
          <w:szCs w:val="24"/>
        </w:rPr>
        <w:t>See Blackwater and Bayview updates</w:t>
      </w:r>
    </w:p>
    <w:p w14:paraId="547E0367" w14:textId="77777777" w:rsidR="00C4718A" w:rsidRDefault="00C4718A" w:rsidP="00C84EC6">
      <w:pPr>
        <w:tabs>
          <w:tab w:val="left" w:pos="-720"/>
        </w:tabs>
        <w:jc w:val="both"/>
        <w:rPr>
          <w:rFonts w:ascii="Tahoma" w:hAnsi="Tahoma" w:cs="Tahoma"/>
          <w:sz w:val="24"/>
          <w:szCs w:val="24"/>
        </w:rPr>
      </w:pPr>
    </w:p>
    <w:p w14:paraId="430179A8" w14:textId="193A7489" w:rsidR="00C4718A" w:rsidRDefault="006371C1" w:rsidP="00C84EC6">
      <w:pPr>
        <w:tabs>
          <w:tab w:val="left" w:pos="-720"/>
        </w:tabs>
        <w:jc w:val="both"/>
        <w:rPr>
          <w:rFonts w:ascii="Tahoma" w:hAnsi="Tahoma" w:cs="Tahoma"/>
          <w:sz w:val="24"/>
          <w:szCs w:val="24"/>
        </w:rPr>
      </w:pPr>
      <w:r>
        <w:rPr>
          <w:rFonts w:ascii="Tahoma" w:hAnsi="Tahoma" w:cs="Tahoma"/>
          <w:sz w:val="24"/>
          <w:szCs w:val="24"/>
        </w:rPr>
        <w:t>KA:</w:t>
      </w:r>
      <w:r w:rsidR="001677F4">
        <w:rPr>
          <w:rFonts w:ascii="Tahoma" w:hAnsi="Tahoma" w:cs="Tahoma"/>
          <w:sz w:val="24"/>
          <w:szCs w:val="24"/>
        </w:rPr>
        <w:t xml:space="preserve"> reports that Rob has completed the roofing and gutter repair work on hangar D, invoice to come soon, and the electrical work on the main office has been put off at least another week.</w:t>
      </w:r>
    </w:p>
    <w:p w14:paraId="3CE52664" w14:textId="01555DF0" w:rsidR="006371C1" w:rsidRDefault="005A74A6" w:rsidP="00C84EC6">
      <w:pPr>
        <w:tabs>
          <w:tab w:val="left" w:pos="-720"/>
        </w:tabs>
        <w:jc w:val="both"/>
        <w:rPr>
          <w:rFonts w:ascii="Tahoma" w:hAnsi="Tahoma" w:cs="Tahoma"/>
          <w:sz w:val="24"/>
          <w:szCs w:val="24"/>
        </w:rPr>
      </w:pPr>
      <w:r>
        <w:rPr>
          <w:rFonts w:ascii="Tahoma" w:hAnsi="Tahoma" w:cs="Tahoma"/>
          <w:sz w:val="24"/>
          <w:szCs w:val="24"/>
        </w:rPr>
        <w:t xml:space="preserve"> </w:t>
      </w:r>
    </w:p>
    <w:p w14:paraId="51933B82" w14:textId="24C08783" w:rsidR="00E3224E" w:rsidRDefault="006371C1" w:rsidP="00C84EC6">
      <w:pPr>
        <w:tabs>
          <w:tab w:val="left" w:pos="-720"/>
        </w:tabs>
        <w:jc w:val="both"/>
        <w:rPr>
          <w:rFonts w:ascii="Tahoma" w:hAnsi="Tahoma" w:cs="Tahoma"/>
          <w:sz w:val="24"/>
          <w:szCs w:val="24"/>
        </w:rPr>
      </w:pPr>
      <w:r>
        <w:rPr>
          <w:rFonts w:ascii="Tahoma" w:hAnsi="Tahoma" w:cs="Tahoma"/>
          <w:sz w:val="24"/>
          <w:szCs w:val="24"/>
        </w:rPr>
        <w:t>SA</w:t>
      </w:r>
      <w:r w:rsidR="005A74A6">
        <w:rPr>
          <w:rFonts w:ascii="Tahoma" w:hAnsi="Tahoma" w:cs="Tahoma"/>
          <w:sz w:val="24"/>
          <w:szCs w:val="24"/>
        </w:rPr>
        <w:t xml:space="preserve">: </w:t>
      </w:r>
      <w:r w:rsidR="001677F4">
        <w:rPr>
          <w:rFonts w:ascii="Tahoma" w:hAnsi="Tahoma" w:cs="Tahoma"/>
          <w:sz w:val="24"/>
          <w:szCs w:val="24"/>
        </w:rPr>
        <w:t>Still waiting for the seeding screen to show up from Amazon!</w:t>
      </w:r>
    </w:p>
    <w:p w14:paraId="7D0D96DE" w14:textId="77777777" w:rsidR="009931CE" w:rsidRDefault="009931CE" w:rsidP="00E71A9C">
      <w:pPr>
        <w:rPr>
          <w:rFonts w:ascii="Tahoma" w:hAnsi="Tahoma" w:cs="Tahoma"/>
          <w:sz w:val="24"/>
          <w:szCs w:val="24"/>
          <w:u w:val="single"/>
        </w:rPr>
      </w:pPr>
    </w:p>
    <w:p w14:paraId="7D16C8FF" w14:textId="77777777" w:rsidR="003234D0" w:rsidRDefault="003234D0" w:rsidP="00E71A9C">
      <w:pPr>
        <w:rPr>
          <w:rFonts w:ascii="Tahoma" w:hAnsi="Tahoma" w:cs="Tahoma"/>
          <w:sz w:val="24"/>
          <w:szCs w:val="24"/>
          <w:u w:val="single"/>
        </w:rPr>
      </w:pPr>
    </w:p>
    <w:p w14:paraId="1C217A80" w14:textId="313C8001" w:rsidR="0053324A" w:rsidRDefault="009931CE" w:rsidP="009931CE">
      <w:pPr>
        <w:pStyle w:val="ListParagraph"/>
        <w:numPr>
          <w:ilvl w:val="0"/>
          <w:numId w:val="11"/>
        </w:numPr>
        <w:rPr>
          <w:rFonts w:ascii="Tahoma" w:hAnsi="Tahoma" w:cs="Tahoma"/>
          <w:sz w:val="24"/>
          <w:szCs w:val="24"/>
        </w:rPr>
      </w:pPr>
      <w:r>
        <w:rPr>
          <w:rFonts w:ascii="Tahoma" w:hAnsi="Tahoma" w:cs="Tahoma"/>
          <w:sz w:val="24"/>
          <w:szCs w:val="24"/>
        </w:rPr>
        <w:t>Task List/Project List Review</w:t>
      </w:r>
      <w:r w:rsidR="008078FE">
        <w:rPr>
          <w:rFonts w:ascii="Tahoma" w:hAnsi="Tahoma" w:cs="Tahoma"/>
          <w:sz w:val="24"/>
          <w:szCs w:val="24"/>
        </w:rPr>
        <w:t>.</w:t>
      </w:r>
    </w:p>
    <w:p w14:paraId="125628D7" w14:textId="77777777" w:rsidR="009931CE" w:rsidRPr="009931CE" w:rsidRDefault="009931CE" w:rsidP="009931CE">
      <w:pPr>
        <w:rPr>
          <w:rFonts w:ascii="Tahoma" w:hAnsi="Tahoma" w:cs="Tahoma"/>
          <w:sz w:val="24"/>
          <w:szCs w:val="24"/>
        </w:rPr>
      </w:pPr>
    </w:p>
    <w:p w14:paraId="0E85116D" w14:textId="3890664F" w:rsidR="00C4718A" w:rsidRDefault="00C4718A" w:rsidP="00C4718A">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Re-seeding of the North Pasture Scotch broom removal </w:t>
      </w:r>
      <w:r w:rsidR="008E62AC">
        <w:rPr>
          <w:rFonts w:ascii="Tahoma" w:hAnsi="Tahoma" w:cs="Tahoma"/>
          <w:sz w:val="24"/>
          <w:szCs w:val="24"/>
        </w:rPr>
        <w:t>by Commissioner Adams and the Manager</w:t>
      </w:r>
      <w:r>
        <w:rPr>
          <w:rFonts w:ascii="Tahoma" w:hAnsi="Tahoma" w:cs="Tahoma"/>
          <w:sz w:val="24"/>
          <w:szCs w:val="24"/>
        </w:rPr>
        <w:t xml:space="preserve"> on September 26</w:t>
      </w:r>
      <w:r w:rsidRPr="00C4718A">
        <w:rPr>
          <w:rFonts w:ascii="Tahoma" w:hAnsi="Tahoma" w:cs="Tahoma"/>
          <w:sz w:val="24"/>
          <w:szCs w:val="24"/>
          <w:vertAlign w:val="superscript"/>
        </w:rPr>
        <w:t>th</w:t>
      </w:r>
      <w:r>
        <w:rPr>
          <w:rFonts w:ascii="Tahoma" w:hAnsi="Tahoma" w:cs="Tahoma"/>
          <w:sz w:val="24"/>
          <w:szCs w:val="24"/>
        </w:rPr>
        <w:t>, followed by less rain than predicted. Too early to tell if the grass is taking hold.</w:t>
      </w:r>
      <w:r w:rsidR="001677F4">
        <w:rPr>
          <w:rFonts w:ascii="Tahoma" w:hAnsi="Tahoma" w:cs="Tahoma"/>
          <w:sz w:val="24"/>
          <w:szCs w:val="24"/>
        </w:rPr>
        <w:t xml:space="preserve"> As noted pre</w:t>
      </w:r>
      <w:r w:rsidR="00926B48">
        <w:rPr>
          <w:rFonts w:ascii="Tahoma" w:hAnsi="Tahoma" w:cs="Tahoma"/>
          <w:sz w:val="24"/>
          <w:szCs w:val="24"/>
        </w:rPr>
        <w:t>v</w:t>
      </w:r>
      <w:r w:rsidR="001677F4">
        <w:rPr>
          <w:rFonts w:ascii="Tahoma" w:hAnsi="Tahoma" w:cs="Tahoma"/>
          <w:sz w:val="24"/>
          <w:szCs w:val="24"/>
        </w:rPr>
        <w:t xml:space="preserve">iously, </w:t>
      </w:r>
      <w:r w:rsidR="008E62AC">
        <w:rPr>
          <w:rFonts w:ascii="Tahoma" w:hAnsi="Tahoma" w:cs="Tahoma"/>
          <w:sz w:val="24"/>
          <w:szCs w:val="24"/>
        </w:rPr>
        <w:t xml:space="preserve">the </w:t>
      </w:r>
      <w:r w:rsidR="001677F4">
        <w:rPr>
          <w:rFonts w:ascii="Tahoma" w:hAnsi="Tahoma" w:cs="Tahoma"/>
          <w:sz w:val="24"/>
          <w:szCs w:val="24"/>
        </w:rPr>
        <w:t xml:space="preserve">screen </w:t>
      </w:r>
      <w:r w:rsidR="008E62AC">
        <w:rPr>
          <w:rFonts w:ascii="Tahoma" w:hAnsi="Tahoma" w:cs="Tahoma"/>
          <w:sz w:val="24"/>
          <w:szCs w:val="24"/>
        </w:rPr>
        <w:t>intended to layer in the seed a</w:t>
      </w:r>
      <w:r w:rsidR="001677F4">
        <w:rPr>
          <w:rFonts w:ascii="Tahoma" w:hAnsi="Tahoma" w:cs="Tahoma"/>
          <w:sz w:val="24"/>
          <w:szCs w:val="24"/>
        </w:rPr>
        <w:t>ppears to have been lost in transit.</w:t>
      </w:r>
    </w:p>
    <w:p w14:paraId="4603B5DA" w14:textId="2A7C3667" w:rsidR="009931CE" w:rsidRPr="003234D0" w:rsidRDefault="00C4718A" w:rsidP="00E71A9C">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Concrete work on runway and new garbage pad is at least a week away.</w:t>
      </w:r>
    </w:p>
    <w:p w14:paraId="6EC92FAD" w14:textId="77777777" w:rsidR="00321F14" w:rsidRDefault="00321F14" w:rsidP="00D227AD">
      <w:pPr>
        <w:ind w:firstLine="720"/>
        <w:rPr>
          <w:rFonts w:ascii="Tahoma" w:hAnsi="Tahoma" w:cs="Tahoma"/>
          <w:sz w:val="24"/>
          <w:szCs w:val="24"/>
          <w:u w:val="single"/>
        </w:rPr>
      </w:pPr>
    </w:p>
    <w:p w14:paraId="3C251A87" w14:textId="0DEC2380" w:rsidR="00C84EC6" w:rsidRPr="00C84EC6" w:rsidRDefault="00597EAD" w:rsidP="001439BD">
      <w:pPr>
        <w:ind w:firstLine="720"/>
        <w:rPr>
          <w:rFonts w:ascii="Tahoma" w:hAnsi="Tahoma" w:cs="Tahoma"/>
          <w:sz w:val="24"/>
          <w:szCs w:val="24"/>
          <w:u w:val="single"/>
        </w:rPr>
      </w:pPr>
      <w:r w:rsidRPr="00597EAD">
        <w:rPr>
          <w:rFonts w:ascii="Tahoma" w:hAnsi="Tahoma" w:cs="Tahoma"/>
          <w:sz w:val="24"/>
          <w:szCs w:val="24"/>
          <w:u w:val="single"/>
        </w:rPr>
        <w:t>N</w:t>
      </w:r>
      <w:r w:rsidR="009D2DCB" w:rsidRPr="00964474">
        <w:rPr>
          <w:rFonts w:ascii="Tahoma" w:hAnsi="Tahoma" w:cs="Tahoma"/>
          <w:sz w:val="24"/>
          <w:szCs w:val="24"/>
          <w:u w:val="single"/>
        </w:rPr>
        <w:t>EW BUSINESS</w:t>
      </w:r>
    </w:p>
    <w:p w14:paraId="41329263" w14:textId="55818B0F" w:rsidR="00160BD3" w:rsidRDefault="00160BD3" w:rsidP="00160BD3">
      <w:pPr>
        <w:rPr>
          <w:rFonts w:ascii="Tahoma" w:hAnsi="Tahoma" w:cs="Tahoma"/>
          <w:sz w:val="24"/>
          <w:szCs w:val="24"/>
          <w:u w:val="single"/>
        </w:rPr>
      </w:pPr>
    </w:p>
    <w:p w14:paraId="1032C95E" w14:textId="77777777" w:rsidR="00160BD3" w:rsidRPr="00160BD3" w:rsidRDefault="00160BD3" w:rsidP="00160BD3">
      <w:pPr>
        <w:rPr>
          <w:rFonts w:ascii="Tahoma" w:hAnsi="Tahoma" w:cs="Tahoma"/>
          <w:sz w:val="24"/>
          <w:szCs w:val="24"/>
          <w:u w:val="single"/>
        </w:rPr>
      </w:pPr>
    </w:p>
    <w:p w14:paraId="3E09E4B9" w14:textId="32C05211" w:rsidR="004A3AA3" w:rsidRPr="00A1629F" w:rsidRDefault="00657F48" w:rsidP="00C032EF">
      <w:pPr>
        <w:pStyle w:val="ListParagraph"/>
        <w:numPr>
          <w:ilvl w:val="0"/>
          <w:numId w:val="12"/>
        </w:numPr>
        <w:rPr>
          <w:rFonts w:ascii="Tahoma" w:hAnsi="Tahoma" w:cs="Tahoma"/>
          <w:sz w:val="24"/>
          <w:szCs w:val="24"/>
          <w:u w:val="single"/>
        </w:rPr>
      </w:pPr>
      <w:r w:rsidRPr="00A1629F">
        <w:rPr>
          <w:rFonts w:ascii="Tahoma" w:hAnsi="Tahoma" w:cs="Tahoma"/>
          <w:sz w:val="24"/>
          <w:szCs w:val="24"/>
        </w:rPr>
        <w:t>2026 Budget review</w:t>
      </w:r>
      <w:r w:rsidR="003234D0" w:rsidRPr="00A1629F">
        <w:rPr>
          <w:rFonts w:ascii="Tahoma" w:hAnsi="Tahoma" w:cs="Tahoma"/>
          <w:sz w:val="24"/>
          <w:szCs w:val="24"/>
        </w:rPr>
        <w:t xml:space="preserve">:  </w:t>
      </w:r>
      <w:r w:rsidR="00A1629F" w:rsidRPr="00A1629F">
        <w:rPr>
          <w:rFonts w:ascii="Tahoma" w:hAnsi="Tahoma" w:cs="Tahoma"/>
          <w:sz w:val="24"/>
          <w:szCs w:val="24"/>
        </w:rPr>
        <w:t xml:space="preserve">Reviewed preliminary numbers and balancing options. Will need to revise with the updated funding information from FAA and WSDOT, and research anticipated inflation and COLA to support the proposed rental increase. </w:t>
      </w:r>
      <w:r w:rsidR="007F24A5">
        <w:rPr>
          <w:rFonts w:ascii="Tahoma" w:hAnsi="Tahoma" w:cs="Tahoma"/>
          <w:sz w:val="24"/>
          <w:szCs w:val="24"/>
        </w:rPr>
        <w:t>Final b</w:t>
      </w:r>
      <w:r w:rsidR="00A1629F" w:rsidRPr="00A1629F">
        <w:rPr>
          <w:rFonts w:ascii="Tahoma" w:hAnsi="Tahoma" w:cs="Tahoma"/>
          <w:sz w:val="24"/>
          <w:szCs w:val="24"/>
        </w:rPr>
        <w:t xml:space="preserve">udget will be </w:t>
      </w:r>
      <w:r w:rsidR="007F24A5">
        <w:rPr>
          <w:rFonts w:ascii="Tahoma" w:hAnsi="Tahoma" w:cs="Tahoma"/>
          <w:sz w:val="24"/>
          <w:szCs w:val="24"/>
        </w:rPr>
        <w:t>adopted</w:t>
      </w:r>
      <w:r w:rsidR="00A1629F" w:rsidRPr="00A1629F">
        <w:rPr>
          <w:rFonts w:ascii="Tahoma" w:hAnsi="Tahoma" w:cs="Tahoma"/>
          <w:sz w:val="24"/>
          <w:szCs w:val="24"/>
        </w:rPr>
        <w:t xml:space="preserve"> in a separate meeting in November.</w:t>
      </w:r>
    </w:p>
    <w:p w14:paraId="1DBEA8A5" w14:textId="77777777" w:rsidR="004A3AA3" w:rsidRDefault="004A3AA3" w:rsidP="009931CE">
      <w:pPr>
        <w:rPr>
          <w:rFonts w:ascii="Tahoma" w:hAnsi="Tahoma" w:cs="Tahoma"/>
          <w:sz w:val="24"/>
          <w:szCs w:val="24"/>
          <w:u w:val="single"/>
        </w:rPr>
      </w:pPr>
    </w:p>
    <w:p w14:paraId="7E718F70" w14:textId="77777777" w:rsidR="004A3AA3" w:rsidRDefault="004A3AA3" w:rsidP="009931CE">
      <w:pPr>
        <w:rPr>
          <w:rFonts w:ascii="Tahoma" w:hAnsi="Tahoma" w:cs="Tahoma"/>
          <w:sz w:val="24"/>
          <w:szCs w:val="24"/>
          <w:u w:val="single"/>
        </w:rPr>
      </w:pPr>
    </w:p>
    <w:p w14:paraId="5BCFFCD0" w14:textId="4774D70E" w:rsidR="003A4626" w:rsidRPr="000501E2" w:rsidRDefault="00657F48" w:rsidP="00901D02">
      <w:pPr>
        <w:pStyle w:val="ListParagraph"/>
        <w:numPr>
          <w:ilvl w:val="0"/>
          <w:numId w:val="12"/>
        </w:numPr>
        <w:rPr>
          <w:rFonts w:ascii="Tahoma" w:hAnsi="Tahoma" w:cs="Tahoma"/>
          <w:sz w:val="24"/>
          <w:szCs w:val="24"/>
        </w:rPr>
      </w:pPr>
      <w:r w:rsidRPr="000501E2">
        <w:rPr>
          <w:rFonts w:ascii="Tahoma" w:hAnsi="Tahoma" w:cs="Tahoma"/>
          <w:sz w:val="24"/>
          <w:szCs w:val="24"/>
        </w:rPr>
        <w:t>North Airport Property Discussion/Housing wetland mitigation proposal.</w:t>
      </w:r>
      <w:r w:rsidR="00A1629F" w:rsidRPr="000501E2">
        <w:rPr>
          <w:rFonts w:ascii="Tahoma" w:hAnsi="Tahoma" w:cs="Tahoma"/>
          <w:sz w:val="24"/>
          <w:szCs w:val="24"/>
        </w:rPr>
        <w:t xml:space="preserve"> Commissioner Adams presented a proposal to work with the </w:t>
      </w:r>
      <w:r w:rsidR="003A4626" w:rsidRPr="000501E2">
        <w:rPr>
          <w:rFonts w:ascii="Tahoma" w:hAnsi="Tahoma" w:cs="Tahoma"/>
          <w:sz w:val="24"/>
          <w:szCs w:val="24"/>
        </w:rPr>
        <w:t>Housing Lopez Board on a wetland mitigation project that could allow preservation of wetlands on Port property to offset use of wetlands for housing development in the Village. While the exact nature, timing, and extent of possible mitigations required are unknown, the Board unanimously expressed support for working on this potentially win-win solution to Lopez housing and Port wetlands conservation.</w:t>
      </w:r>
      <w:r w:rsidR="000501E2" w:rsidRPr="000501E2">
        <w:rPr>
          <w:rFonts w:ascii="Tahoma" w:hAnsi="Tahoma" w:cs="Tahoma"/>
          <w:sz w:val="24"/>
          <w:szCs w:val="24"/>
        </w:rPr>
        <w:t xml:space="preserve"> Port manager sp</w:t>
      </w:r>
      <w:r w:rsidR="007F24A5">
        <w:rPr>
          <w:rFonts w:ascii="Tahoma" w:hAnsi="Tahoma" w:cs="Tahoma"/>
          <w:sz w:val="24"/>
          <w:szCs w:val="24"/>
        </w:rPr>
        <w:t>oke</w:t>
      </w:r>
      <w:r w:rsidR="000501E2" w:rsidRPr="000501E2">
        <w:rPr>
          <w:rFonts w:ascii="Tahoma" w:hAnsi="Tahoma" w:cs="Tahoma"/>
          <w:sz w:val="24"/>
          <w:szCs w:val="24"/>
        </w:rPr>
        <w:t xml:space="preserve"> with the current tenant of the wetland in question, who indicated that they would not continue to use the pasture in that area.</w:t>
      </w:r>
    </w:p>
    <w:p w14:paraId="72B42591" w14:textId="77777777" w:rsidR="004A3AA3" w:rsidRDefault="004A3AA3" w:rsidP="004A3AA3">
      <w:pPr>
        <w:rPr>
          <w:rFonts w:ascii="Tahoma" w:hAnsi="Tahoma" w:cs="Tahoma"/>
          <w:sz w:val="24"/>
          <w:szCs w:val="24"/>
        </w:rPr>
      </w:pPr>
    </w:p>
    <w:p w14:paraId="473013A9" w14:textId="77777777" w:rsidR="004A3AA3" w:rsidRPr="004A3AA3" w:rsidRDefault="004A3AA3" w:rsidP="004A3AA3">
      <w:pPr>
        <w:rPr>
          <w:rFonts w:ascii="Tahoma" w:hAnsi="Tahoma" w:cs="Tahoma"/>
          <w:sz w:val="24"/>
          <w:szCs w:val="24"/>
        </w:rPr>
      </w:pPr>
    </w:p>
    <w:p w14:paraId="1262B2FA" w14:textId="77777777" w:rsidR="007F24A5" w:rsidRDefault="00657F48" w:rsidP="00657F48">
      <w:pPr>
        <w:pStyle w:val="ListParagraph"/>
        <w:numPr>
          <w:ilvl w:val="0"/>
          <w:numId w:val="12"/>
        </w:numPr>
        <w:rPr>
          <w:rFonts w:ascii="Tahoma" w:hAnsi="Tahoma" w:cs="Tahoma"/>
          <w:sz w:val="24"/>
          <w:szCs w:val="24"/>
        </w:rPr>
      </w:pPr>
      <w:r>
        <w:rPr>
          <w:rFonts w:ascii="Tahoma" w:hAnsi="Tahoma" w:cs="Tahoma"/>
          <w:sz w:val="24"/>
          <w:szCs w:val="24"/>
        </w:rPr>
        <w:t>Credit card authorizations</w:t>
      </w:r>
      <w:r w:rsidR="007F24A5">
        <w:rPr>
          <w:rFonts w:ascii="Tahoma" w:hAnsi="Tahoma" w:cs="Tahoma"/>
          <w:sz w:val="24"/>
          <w:szCs w:val="24"/>
        </w:rPr>
        <w:t xml:space="preserve"> for </w:t>
      </w:r>
      <w:r>
        <w:rPr>
          <w:rFonts w:ascii="Tahoma" w:hAnsi="Tahoma" w:cs="Tahoma"/>
          <w:sz w:val="24"/>
          <w:szCs w:val="24"/>
        </w:rPr>
        <w:t>Banner bank</w:t>
      </w:r>
      <w:r w:rsidR="00EA0AB5">
        <w:rPr>
          <w:rFonts w:ascii="Tahoma" w:hAnsi="Tahoma" w:cs="Tahoma"/>
          <w:sz w:val="24"/>
          <w:szCs w:val="24"/>
        </w:rPr>
        <w:t xml:space="preserve"> and Savi bank</w:t>
      </w:r>
      <w:r w:rsidR="007F24A5">
        <w:rPr>
          <w:rFonts w:ascii="Tahoma" w:hAnsi="Tahoma" w:cs="Tahoma"/>
          <w:sz w:val="24"/>
          <w:szCs w:val="24"/>
        </w:rPr>
        <w:t xml:space="preserve"> accounts</w:t>
      </w:r>
      <w:r>
        <w:rPr>
          <w:rFonts w:ascii="Tahoma" w:hAnsi="Tahoma" w:cs="Tahoma"/>
          <w:sz w:val="24"/>
          <w:szCs w:val="24"/>
        </w:rPr>
        <w:t xml:space="preserve">. </w:t>
      </w:r>
      <w:r w:rsidR="00EA0AB5">
        <w:rPr>
          <w:rFonts w:ascii="Tahoma" w:hAnsi="Tahoma" w:cs="Tahoma"/>
          <w:sz w:val="24"/>
          <w:szCs w:val="24"/>
        </w:rPr>
        <w:t xml:space="preserve">We need </w:t>
      </w:r>
      <w:r>
        <w:rPr>
          <w:rFonts w:ascii="Tahoma" w:hAnsi="Tahoma" w:cs="Tahoma"/>
          <w:sz w:val="24"/>
          <w:szCs w:val="24"/>
        </w:rPr>
        <w:t xml:space="preserve">to remove </w:t>
      </w:r>
      <w:r w:rsidR="00EA0AB5">
        <w:rPr>
          <w:rFonts w:ascii="Tahoma" w:hAnsi="Tahoma" w:cs="Tahoma"/>
          <w:sz w:val="24"/>
          <w:szCs w:val="24"/>
        </w:rPr>
        <w:t xml:space="preserve">previous manager, </w:t>
      </w:r>
      <w:r>
        <w:rPr>
          <w:rFonts w:ascii="Tahoma" w:hAnsi="Tahoma" w:cs="Tahoma"/>
          <w:sz w:val="24"/>
          <w:szCs w:val="24"/>
        </w:rPr>
        <w:t xml:space="preserve">Rick </w:t>
      </w:r>
      <w:r w:rsidR="00EA0AB5">
        <w:rPr>
          <w:rFonts w:ascii="Tahoma" w:hAnsi="Tahoma" w:cs="Tahoma"/>
          <w:sz w:val="24"/>
          <w:szCs w:val="24"/>
        </w:rPr>
        <w:t xml:space="preserve">Hoffman, </w:t>
      </w:r>
      <w:r>
        <w:rPr>
          <w:rFonts w:ascii="Tahoma" w:hAnsi="Tahoma" w:cs="Tahoma"/>
          <w:sz w:val="24"/>
          <w:szCs w:val="24"/>
        </w:rPr>
        <w:t xml:space="preserve">and add </w:t>
      </w:r>
      <w:r w:rsidR="00EA0AB5">
        <w:rPr>
          <w:rFonts w:ascii="Tahoma" w:hAnsi="Tahoma" w:cs="Tahoma"/>
          <w:sz w:val="24"/>
          <w:szCs w:val="24"/>
        </w:rPr>
        <w:t xml:space="preserve">the new </w:t>
      </w:r>
      <w:r>
        <w:rPr>
          <w:rFonts w:ascii="Tahoma" w:hAnsi="Tahoma" w:cs="Tahoma"/>
          <w:sz w:val="24"/>
          <w:szCs w:val="24"/>
        </w:rPr>
        <w:t>Manager</w:t>
      </w:r>
      <w:r w:rsidR="00EA0AB5">
        <w:rPr>
          <w:rFonts w:ascii="Tahoma" w:hAnsi="Tahoma" w:cs="Tahoma"/>
          <w:sz w:val="24"/>
          <w:szCs w:val="24"/>
        </w:rPr>
        <w:t>, Wilford Catlin, to be administrator for both credit card accounts.</w:t>
      </w:r>
      <w:r w:rsidR="00102B82">
        <w:rPr>
          <w:rFonts w:ascii="Tahoma" w:hAnsi="Tahoma" w:cs="Tahoma"/>
          <w:sz w:val="24"/>
          <w:szCs w:val="24"/>
        </w:rPr>
        <w:t xml:space="preserve"> </w:t>
      </w:r>
    </w:p>
    <w:p w14:paraId="51F56450" w14:textId="77777777" w:rsidR="007F24A5" w:rsidRDefault="007F24A5" w:rsidP="007F24A5">
      <w:pPr>
        <w:pStyle w:val="ListParagraph"/>
        <w:ind w:left="1080"/>
        <w:rPr>
          <w:rFonts w:ascii="Tahoma" w:hAnsi="Tahoma" w:cs="Tahoma"/>
          <w:sz w:val="24"/>
          <w:szCs w:val="24"/>
        </w:rPr>
      </w:pPr>
    </w:p>
    <w:p w14:paraId="50305C32" w14:textId="5DE24F90" w:rsidR="00657F48" w:rsidRPr="007F24A5" w:rsidRDefault="00102B82" w:rsidP="007F24A5">
      <w:pPr>
        <w:pStyle w:val="ListParagraph"/>
        <w:ind w:left="1080"/>
        <w:rPr>
          <w:rFonts w:ascii="Tahoma" w:hAnsi="Tahoma" w:cs="Tahoma"/>
          <w:sz w:val="24"/>
          <w:szCs w:val="24"/>
        </w:rPr>
      </w:pPr>
      <w:r w:rsidRPr="007F24A5">
        <w:rPr>
          <w:rFonts w:ascii="Tahoma" w:hAnsi="Tahoma" w:cs="Tahoma"/>
          <w:sz w:val="24"/>
          <w:szCs w:val="24"/>
        </w:rPr>
        <w:t xml:space="preserve">Motion to empower the Manager to </w:t>
      </w:r>
      <w:r w:rsidR="007F24A5">
        <w:rPr>
          <w:rFonts w:ascii="Tahoma" w:hAnsi="Tahoma" w:cs="Tahoma"/>
          <w:sz w:val="24"/>
          <w:szCs w:val="24"/>
        </w:rPr>
        <w:t xml:space="preserve">remove Rick Hoffman and replace him as administrator and card holder on both </w:t>
      </w:r>
      <w:r w:rsidRPr="007F24A5">
        <w:rPr>
          <w:rFonts w:ascii="Tahoma" w:hAnsi="Tahoma" w:cs="Tahoma"/>
          <w:sz w:val="24"/>
          <w:szCs w:val="24"/>
        </w:rPr>
        <w:t>Banner and Savi Bank</w:t>
      </w:r>
      <w:r w:rsidR="007F24A5">
        <w:rPr>
          <w:rFonts w:ascii="Tahoma" w:hAnsi="Tahoma" w:cs="Tahoma"/>
          <w:sz w:val="24"/>
          <w:szCs w:val="24"/>
        </w:rPr>
        <w:t xml:space="preserve"> Credit Accounts:</w:t>
      </w:r>
    </w:p>
    <w:p w14:paraId="317AF3FC" w14:textId="77777777" w:rsidR="004A3AA3" w:rsidRDefault="004A3AA3" w:rsidP="004A3AA3">
      <w:pPr>
        <w:rPr>
          <w:rFonts w:ascii="Tahoma" w:hAnsi="Tahoma" w:cs="Tahoma"/>
          <w:sz w:val="24"/>
          <w:szCs w:val="24"/>
        </w:rPr>
      </w:pPr>
    </w:p>
    <w:p w14:paraId="28F78CCE" w14:textId="77777777" w:rsidR="00657F48" w:rsidRDefault="00657F48" w:rsidP="00657F48">
      <w:pPr>
        <w:rPr>
          <w:rFonts w:ascii="Tahoma" w:hAnsi="Tahoma" w:cs="Tahoma"/>
          <w:sz w:val="24"/>
          <w:szCs w:val="24"/>
        </w:rPr>
      </w:pPr>
    </w:p>
    <w:p w14:paraId="5BB97279" w14:textId="425BF71A" w:rsidR="00657F48" w:rsidRDefault="00657F48" w:rsidP="00657F48">
      <w:pPr>
        <w:tabs>
          <w:tab w:val="left" w:pos="-720"/>
        </w:tabs>
        <w:rPr>
          <w:rFonts w:ascii="Tahoma" w:hAnsi="Tahoma" w:cs="Tahoma"/>
          <w:sz w:val="24"/>
          <w:szCs w:val="24"/>
        </w:rPr>
      </w:pPr>
      <w:r>
        <w:rPr>
          <w:rFonts w:ascii="Tahoma" w:hAnsi="Tahoma" w:cs="Tahoma"/>
          <w:sz w:val="24"/>
          <w:szCs w:val="24"/>
        </w:rPr>
        <w:t>Motion, ___</w:t>
      </w:r>
      <w:r w:rsidRPr="000356AF">
        <w:rPr>
          <w:rFonts w:ascii="Tahoma" w:hAnsi="Tahoma" w:cs="Tahoma"/>
          <w:sz w:val="24"/>
          <w:szCs w:val="24"/>
          <w:u w:val="single"/>
        </w:rPr>
        <w:t xml:space="preserve"> </w:t>
      </w:r>
      <w:r>
        <w:rPr>
          <w:rFonts w:ascii="Tahoma" w:hAnsi="Tahoma" w:cs="Tahoma"/>
          <w:sz w:val="24"/>
          <w:szCs w:val="24"/>
        </w:rPr>
        <w:t>_</w:t>
      </w:r>
      <w:r w:rsidR="00EA0AB5" w:rsidRPr="00EA0AB5">
        <w:rPr>
          <w:rFonts w:ascii="Tahoma" w:hAnsi="Tahoma" w:cs="Tahoma"/>
          <w:sz w:val="24"/>
          <w:szCs w:val="24"/>
          <w:u w:val="single"/>
        </w:rPr>
        <w:t>KA</w:t>
      </w:r>
      <w:r>
        <w:rPr>
          <w:rFonts w:ascii="Tahoma" w:hAnsi="Tahoma" w:cs="Tahoma"/>
          <w:sz w:val="24"/>
          <w:szCs w:val="24"/>
        </w:rPr>
        <w:t>__. Second, ___</w:t>
      </w:r>
      <w:r w:rsidR="00EA0AB5" w:rsidRPr="00EA0AB5">
        <w:rPr>
          <w:rFonts w:ascii="Tahoma" w:hAnsi="Tahoma" w:cs="Tahoma"/>
          <w:sz w:val="24"/>
          <w:szCs w:val="24"/>
          <w:u w:val="single"/>
        </w:rPr>
        <w:t>PH</w:t>
      </w:r>
      <w:r>
        <w:rPr>
          <w:rFonts w:ascii="Tahoma" w:hAnsi="Tahoma" w:cs="Tahoma"/>
          <w:sz w:val="24"/>
          <w:szCs w:val="24"/>
        </w:rPr>
        <w:t>_</w:t>
      </w:r>
      <w:r w:rsidRPr="00662DDB">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2306E2F4" w14:textId="77777777" w:rsidR="004A3AA3" w:rsidRDefault="004A3AA3" w:rsidP="00657F48">
      <w:pPr>
        <w:tabs>
          <w:tab w:val="left" w:pos="-720"/>
        </w:tabs>
        <w:rPr>
          <w:rFonts w:ascii="Tahoma" w:hAnsi="Tahoma" w:cs="Tahoma"/>
          <w:sz w:val="24"/>
          <w:szCs w:val="24"/>
        </w:rPr>
      </w:pPr>
    </w:p>
    <w:p w14:paraId="04C297DA" w14:textId="77777777" w:rsidR="004A3AA3" w:rsidRDefault="004A3AA3" w:rsidP="00657F48">
      <w:pPr>
        <w:tabs>
          <w:tab w:val="left" w:pos="-720"/>
        </w:tabs>
        <w:rPr>
          <w:rFonts w:ascii="Tahoma" w:hAnsi="Tahoma" w:cs="Tahoma"/>
          <w:sz w:val="24"/>
          <w:szCs w:val="24"/>
        </w:rPr>
      </w:pPr>
    </w:p>
    <w:p w14:paraId="7778D384" w14:textId="437E34B9" w:rsidR="00657F48" w:rsidRDefault="00657F48" w:rsidP="00657F48">
      <w:pPr>
        <w:rPr>
          <w:rFonts w:ascii="Tahoma" w:hAnsi="Tahoma" w:cs="Tahoma"/>
          <w:sz w:val="24"/>
          <w:szCs w:val="24"/>
        </w:rPr>
      </w:pPr>
    </w:p>
    <w:p w14:paraId="3FA7B168" w14:textId="57C4471D" w:rsidR="00102B82" w:rsidRDefault="001E3D1B" w:rsidP="00102B82">
      <w:pPr>
        <w:pStyle w:val="ListParagraph"/>
        <w:numPr>
          <w:ilvl w:val="0"/>
          <w:numId w:val="12"/>
        </w:numPr>
        <w:rPr>
          <w:rFonts w:ascii="Tahoma" w:hAnsi="Tahoma" w:cs="Tahoma"/>
          <w:sz w:val="24"/>
          <w:szCs w:val="24"/>
        </w:rPr>
      </w:pPr>
      <w:r>
        <w:rPr>
          <w:rFonts w:ascii="Tahoma" w:hAnsi="Tahoma" w:cs="Tahoma"/>
          <w:sz w:val="24"/>
          <w:szCs w:val="24"/>
        </w:rPr>
        <w:t>The Port wishes to update the guidelines to allow us to better serve active pilots in our local community.</w:t>
      </w:r>
      <w:r w:rsidRPr="004A3AA3">
        <w:rPr>
          <w:rFonts w:ascii="Tahoma" w:hAnsi="Tahoma" w:cs="Tahoma"/>
          <w:sz w:val="24"/>
          <w:szCs w:val="24"/>
        </w:rPr>
        <w:t xml:space="preserve"> </w:t>
      </w:r>
      <w:r w:rsidR="004A3AA3" w:rsidRPr="004A3AA3">
        <w:rPr>
          <w:rFonts w:ascii="Tahoma" w:hAnsi="Tahoma" w:cs="Tahoma"/>
          <w:sz w:val="24"/>
          <w:szCs w:val="24"/>
        </w:rPr>
        <w:t>New hangar allocation policy discussion</w:t>
      </w:r>
      <w:r w:rsidR="00102B82">
        <w:rPr>
          <w:rFonts w:ascii="Tahoma" w:hAnsi="Tahoma" w:cs="Tahoma"/>
          <w:sz w:val="24"/>
          <w:szCs w:val="24"/>
        </w:rPr>
        <w:t xml:space="preserve"> kicked off by Commissioner Aufderhar’s suggested</w:t>
      </w:r>
      <w:r>
        <w:rPr>
          <w:rFonts w:ascii="Tahoma" w:hAnsi="Tahoma" w:cs="Tahoma"/>
          <w:sz w:val="24"/>
          <w:szCs w:val="24"/>
        </w:rPr>
        <w:t xml:space="preserve"> </w:t>
      </w:r>
      <w:r w:rsidR="00102B82">
        <w:rPr>
          <w:rFonts w:ascii="Tahoma" w:hAnsi="Tahoma" w:cs="Tahoma"/>
          <w:sz w:val="24"/>
          <w:szCs w:val="24"/>
        </w:rPr>
        <w:t xml:space="preserve">set of </w:t>
      </w:r>
      <w:r>
        <w:rPr>
          <w:rFonts w:ascii="Tahoma" w:hAnsi="Tahoma" w:cs="Tahoma"/>
          <w:sz w:val="24"/>
          <w:szCs w:val="24"/>
        </w:rPr>
        <w:t xml:space="preserve">new </w:t>
      </w:r>
      <w:r w:rsidR="00102B82">
        <w:rPr>
          <w:rFonts w:ascii="Tahoma" w:hAnsi="Tahoma" w:cs="Tahoma"/>
          <w:sz w:val="24"/>
          <w:szCs w:val="24"/>
        </w:rPr>
        <w:t xml:space="preserve">guidelines, </w:t>
      </w:r>
      <w:r>
        <w:rPr>
          <w:rFonts w:ascii="Tahoma" w:hAnsi="Tahoma" w:cs="Tahoma"/>
          <w:sz w:val="24"/>
          <w:szCs w:val="24"/>
        </w:rPr>
        <w:t>the results of which (</w:t>
      </w:r>
      <w:r w:rsidR="00102B82">
        <w:rPr>
          <w:rFonts w:ascii="Tahoma" w:hAnsi="Tahoma" w:cs="Tahoma"/>
          <w:sz w:val="24"/>
          <w:szCs w:val="24"/>
        </w:rPr>
        <w:t>below</w:t>
      </w:r>
      <w:r>
        <w:rPr>
          <w:rFonts w:ascii="Tahoma" w:hAnsi="Tahoma" w:cs="Tahoma"/>
          <w:sz w:val="24"/>
          <w:szCs w:val="24"/>
        </w:rPr>
        <w:t>)</w:t>
      </w:r>
      <w:r w:rsidR="00102B82">
        <w:rPr>
          <w:rFonts w:ascii="Tahoma" w:hAnsi="Tahoma" w:cs="Tahoma"/>
          <w:sz w:val="24"/>
          <w:szCs w:val="24"/>
        </w:rPr>
        <w:t xml:space="preserve"> to be shared with current tenants and waiting-list members for feedback in advance of our November meeting.</w:t>
      </w:r>
    </w:p>
    <w:p w14:paraId="35606B51" w14:textId="77777777" w:rsidR="001E3D1B" w:rsidRDefault="001E3D1B" w:rsidP="001E3D1B">
      <w:pPr>
        <w:pStyle w:val="ListParagraph"/>
        <w:ind w:left="1080"/>
        <w:rPr>
          <w:rFonts w:ascii="Tahoma" w:hAnsi="Tahoma" w:cs="Tahoma"/>
          <w:sz w:val="24"/>
          <w:szCs w:val="24"/>
        </w:rPr>
      </w:pPr>
    </w:p>
    <w:p w14:paraId="78761761" w14:textId="77777777" w:rsidR="001E3D1B" w:rsidRDefault="001E3D1B" w:rsidP="00102B82">
      <w:pPr>
        <w:rPr>
          <w:rFonts w:ascii="Tahoma" w:hAnsi="Tahoma" w:cs="Tahoma"/>
          <w:sz w:val="24"/>
          <w:szCs w:val="24"/>
        </w:rPr>
      </w:pPr>
      <w:r>
        <w:rPr>
          <w:rFonts w:ascii="Tahoma" w:hAnsi="Tahoma" w:cs="Tahoma"/>
          <w:sz w:val="24"/>
          <w:szCs w:val="24"/>
        </w:rPr>
        <w:t xml:space="preserve">Proposed </w:t>
      </w:r>
      <w:r w:rsidR="00102B82">
        <w:rPr>
          <w:rFonts w:ascii="Tahoma" w:hAnsi="Tahoma" w:cs="Tahoma"/>
          <w:sz w:val="24"/>
          <w:szCs w:val="24"/>
        </w:rPr>
        <w:t>Policy Statement: when a rental hangar becomes available, the Port will choose the best tenant for the Port from a list of applicants.</w:t>
      </w:r>
    </w:p>
    <w:p w14:paraId="75250BDE" w14:textId="77777777" w:rsidR="001E3D1B" w:rsidRDefault="001E3D1B" w:rsidP="00102B82">
      <w:pPr>
        <w:rPr>
          <w:rFonts w:ascii="Tahoma" w:hAnsi="Tahoma" w:cs="Tahoma"/>
          <w:sz w:val="24"/>
          <w:szCs w:val="24"/>
        </w:rPr>
      </w:pPr>
    </w:p>
    <w:p w14:paraId="623E1154" w14:textId="656BD707" w:rsidR="00102B82" w:rsidRDefault="00102B82" w:rsidP="00102B82">
      <w:pPr>
        <w:rPr>
          <w:rFonts w:ascii="Tahoma" w:hAnsi="Tahoma" w:cs="Tahoma"/>
          <w:sz w:val="24"/>
          <w:szCs w:val="24"/>
        </w:rPr>
      </w:pPr>
      <w:r>
        <w:rPr>
          <w:rFonts w:ascii="Tahoma" w:hAnsi="Tahoma" w:cs="Tahoma"/>
          <w:sz w:val="24"/>
          <w:szCs w:val="24"/>
        </w:rPr>
        <w:t>Guidelines for choosing a new tenant when a hangar becomes available are</w:t>
      </w:r>
      <w:r w:rsidR="001E3D1B">
        <w:rPr>
          <w:rFonts w:ascii="Tahoma" w:hAnsi="Tahoma" w:cs="Tahoma"/>
          <w:sz w:val="24"/>
          <w:szCs w:val="24"/>
        </w:rPr>
        <w:t xml:space="preserve"> proposed as follows:</w:t>
      </w:r>
    </w:p>
    <w:p w14:paraId="0DC1D676" w14:textId="7E4B492B" w:rsidR="001E3D1B" w:rsidRDefault="001E3D1B" w:rsidP="001E3D1B">
      <w:pPr>
        <w:pStyle w:val="ListParagraph"/>
        <w:numPr>
          <w:ilvl w:val="0"/>
          <w:numId w:val="7"/>
        </w:numPr>
        <w:rPr>
          <w:rFonts w:ascii="Tahoma" w:hAnsi="Tahoma" w:cs="Tahoma"/>
          <w:sz w:val="24"/>
          <w:szCs w:val="24"/>
        </w:rPr>
      </w:pPr>
      <w:r>
        <w:rPr>
          <w:rFonts w:ascii="Tahoma" w:hAnsi="Tahoma" w:cs="Tahoma"/>
          <w:sz w:val="24"/>
          <w:szCs w:val="24"/>
        </w:rPr>
        <w:lastRenderedPageBreak/>
        <w:t>Local community member with a Lopez address.</w:t>
      </w:r>
    </w:p>
    <w:p w14:paraId="63FA7872" w14:textId="6CB62DCF" w:rsidR="001E3D1B" w:rsidRDefault="001E3D1B" w:rsidP="001E3D1B">
      <w:pPr>
        <w:pStyle w:val="ListParagraph"/>
        <w:numPr>
          <w:ilvl w:val="0"/>
          <w:numId w:val="7"/>
        </w:numPr>
        <w:rPr>
          <w:rFonts w:ascii="Tahoma" w:hAnsi="Tahoma" w:cs="Tahoma"/>
          <w:sz w:val="24"/>
          <w:szCs w:val="24"/>
        </w:rPr>
      </w:pPr>
      <w:r>
        <w:rPr>
          <w:rFonts w:ascii="Tahoma" w:hAnsi="Tahoma" w:cs="Tahoma"/>
          <w:sz w:val="24"/>
          <w:szCs w:val="24"/>
        </w:rPr>
        <w:t>Current pilot who flies regularly.</w:t>
      </w:r>
    </w:p>
    <w:p w14:paraId="6EB31767" w14:textId="15EA732C" w:rsidR="001E3D1B" w:rsidRDefault="001E3D1B" w:rsidP="001E3D1B">
      <w:pPr>
        <w:pStyle w:val="ListParagraph"/>
        <w:numPr>
          <w:ilvl w:val="0"/>
          <w:numId w:val="7"/>
        </w:numPr>
        <w:rPr>
          <w:rFonts w:ascii="Tahoma" w:hAnsi="Tahoma" w:cs="Tahoma"/>
          <w:sz w:val="24"/>
          <w:szCs w:val="24"/>
        </w:rPr>
      </w:pPr>
      <w:r>
        <w:rPr>
          <w:rFonts w:ascii="Tahoma" w:hAnsi="Tahoma" w:cs="Tahoma"/>
          <w:sz w:val="24"/>
          <w:szCs w:val="24"/>
        </w:rPr>
        <w:t>Ownership of an airplane in current annual status.</w:t>
      </w:r>
    </w:p>
    <w:p w14:paraId="69D04CEC" w14:textId="70089694" w:rsidR="001E3D1B" w:rsidRDefault="001E3D1B" w:rsidP="001E3D1B">
      <w:pPr>
        <w:pStyle w:val="ListParagraph"/>
        <w:numPr>
          <w:ilvl w:val="0"/>
          <w:numId w:val="7"/>
        </w:numPr>
        <w:rPr>
          <w:rFonts w:ascii="Tahoma" w:hAnsi="Tahoma" w:cs="Tahoma"/>
          <w:sz w:val="24"/>
          <w:szCs w:val="24"/>
        </w:rPr>
      </w:pPr>
      <w:r>
        <w:rPr>
          <w:rFonts w:ascii="Tahoma" w:hAnsi="Tahoma" w:cs="Tahoma"/>
          <w:sz w:val="24"/>
          <w:szCs w:val="24"/>
        </w:rPr>
        <w:t>Time on waiting list.</w:t>
      </w:r>
    </w:p>
    <w:p w14:paraId="2B618CDD" w14:textId="3353E078" w:rsidR="001E3D1B" w:rsidRDefault="001E3D1B" w:rsidP="001E3D1B">
      <w:pPr>
        <w:pStyle w:val="ListParagraph"/>
        <w:numPr>
          <w:ilvl w:val="0"/>
          <w:numId w:val="7"/>
        </w:numPr>
        <w:rPr>
          <w:rFonts w:ascii="Tahoma" w:hAnsi="Tahoma" w:cs="Tahoma"/>
          <w:sz w:val="24"/>
          <w:szCs w:val="24"/>
        </w:rPr>
      </w:pPr>
      <w:r>
        <w:rPr>
          <w:rFonts w:ascii="Tahoma" w:hAnsi="Tahoma" w:cs="Tahoma"/>
          <w:sz w:val="24"/>
          <w:szCs w:val="24"/>
        </w:rPr>
        <w:t>Does not currently have a local hangar.</w:t>
      </w:r>
    </w:p>
    <w:p w14:paraId="6576CE2F" w14:textId="77777777" w:rsidR="001E3D1B" w:rsidRDefault="001E3D1B" w:rsidP="001E3D1B">
      <w:pPr>
        <w:rPr>
          <w:rFonts w:ascii="Tahoma" w:hAnsi="Tahoma" w:cs="Tahoma"/>
          <w:sz w:val="24"/>
          <w:szCs w:val="24"/>
        </w:rPr>
      </w:pPr>
    </w:p>
    <w:p w14:paraId="5E6C800F" w14:textId="5F97A906" w:rsidR="001E3D1B" w:rsidRPr="001E3D1B" w:rsidRDefault="001E3D1B" w:rsidP="001E3D1B">
      <w:pPr>
        <w:rPr>
          <w:rFonts w:ascii="Tahoma" w:hAnsi="Tahoma" w:cs="Tahoma"/>
          <w:sz w:val="24"/>
          <w:szCs w:val="24"/>
        </w:rPr>
      </w:pPr>
      <w:r>
        <w:rPr>
          <w:rFonts w:ascii="Tahoma" w:hAnsi="Tahoma" w:cs="Tahoma"/>
          <w:sz w:val="24"/>
          <w:szCs w:val="24"/>
        </w:rPr>
        <w:t>Manager will gather feedback and share in November’s regular board meeting.</w:t>
      </w:r>
    </w:p>
    <w:p w14:paraId="5D79AD53" w14:textId="5694F4BE" w:rsidR="00246E9A" w:rsidRPr="001E3D1B" w:rsidRDefault="00246E9A" w:rsidP="001E3D1B">
      <w:pPr>
        <w:rPr>
          <w:rFonts w:ascii="Tahoma" w:hAnsi="Tahoma" w:cs="Tahoma"/>
          <w:sz w:val="24"/>
          <w:szCs w:val="24"/>
        </w:rPr>
      </w:pPr>
    </w:p>
    <w:p w14:paraId="43F51D6F" w14:textId="77777777" w:rsidR="00246E9A" w:rsidRPr="00246E9A" w:rsidRDefault="00246E9A" w:rsidP="00246E9A">
      <w:pPr>
        <w:rPr>
          <w:rFonts w:ascii="Tahoma" w:hAnsi="Tahoma" w:cs="Tahoma"/>
          <w:sz w:val="24"/>
          <w:szCs w:val="24"/>
        </w:rPr>
      </w:pPr>
    </w:p>
    <w:p w14:paraId="4AEF96F7" w14:textId="2BB6221D" w:rsidR="006E6B96" w:rsidRDefault="006E6B96" w:rsidP="006E6B96">
      <w:pPr>
        <w:rPr>
          <w:rFonts w:ascii="Tahoma" w:hAnsi="Tahoma" w:cs="Tahoma"/>
          <w:sz w:val="24"/>
          <w:szCs w:val="24"/>
          <w:u w:val="single"/>
        </w:rPr>
      </w:pPr>
    </w:p>
    <w:p w14:paraId="1193B7D1" w14:textId="7D5C29D3" w:rsidR="005B53A8" w:rsidRDefault="005B53A8" w:rsidP="00FF258E">
      <w:pPr>
        <w:rPr>
          <w:rFonts w:ascii="Tahoma" w:hAnsi="Tahoma" w:cs="Tahoma"/>
          <w:sz w:val="24"/>
          <w:szCs w:val="24"/>
          <w:u w:val="single"/>
        </w:rPr>
      </w:pPr>
      <w:r>
        <w:rPr>
          <w:rFonts w:ascii="Tahoma" w:hAnsi="Tahoma" w:cs="Tahoma"/>
          <w:sz w:val="24"/>
          <w:szCs w:val="24"/>
          <w:u w:val="single"/>
        </w:rPr>
        <w:t>Agenda Amendments</w:t>
      </w:r>
      <w:r w:rsidR="00AD70E7">
        <w:rPr>
          <w:rFonts w:ascii="Tahoma" w:hAnsi="Tahoma" w:cs="Tahoma"/>
          <w:sz w:val="24"/>
          <w:szCs w:val="24"/>
          <w:u w:val="single"/>
        </w:rPr>
        <w:t xml:space="preserve">: </w:t>
      </w:r>
      <w:r w:rsidR="001E3D1B">
        <w:rPr>
          <w:rFonts w:ascii="Tahoma" w:hAnsi="Tahoma" w:cs="Tahoma"/>
          <w:sz w:val="24"/>
          <w:szCs w:val="24"/>
          <w:u w:val="single"/>
        </w:rPr>
        <w:t>None.</w:t>
      </w:r>
    </w:p>
    <w:p w14:paraId="6957C548" w14:textId="77777777" w:rsidR="005B53A8" w:rsidRDefault="005B53A8" w:rsidP="00FF258E">
      <w:pPr>
        <w:rPr>
          <w:rFonts w:ascii="Tahoma" w:hAnsi="Tahoma" w:cs="Tahoma"/>
          <w:sz w:val="24"/>
          <w:szCs w:val="24"/>
          <w:u w:val="single"/>
        </w:rPr>
      </w:pPr>
    </w:p>
    <w:p w14:paraId="5CA9A770" w14:textId="77777777" w:rsidR="00C17696" w:rsidRDefault="00C17696" w:rsidP="00FF258E">
      <w:pPr>
        <w:rPr>
          <w:rFonts w:ascii="Tahoma" w:hAnsi="Tahoma" w:cs="Tahoma"/>
          <w:sz w:val="24"/>
          <w:szCs w:val="24"/>
          <w:u w:val="single"/>
        </w:rPr>
      </w:pPr>
    </w:p>
    <w:p w14:paraId="12CC24CB" w14:textId="0C3DBD9C" w:rsidR="009931CE" w:rsidRDefault="00160BD3" w:rsidP="00FF258E">
      <w:pPr>
        <w:rPr>
          <w:rFonts w:ascii="Tahoma" w:hAnsi="Tahoma" w:cs="Tahoma"/>
          <w:sz w:val="24"/>
          <w:szCs w:val="24"/>
        </w:rPr>
      </w:pPr>
      <w:r w:rsidRPr="001E3D1B">
        <w:rPr>
          <w:rFonts w:ascii="Tahoma" w:hAnsi="Tahoma" w:cs="Tahoma"/>
          <w:sz w:val="24"/>
          <w:szCs w:val="24"/>
          <w:u w:val="single"/>
        </w:rPr>
        <w:t>Public Comment</w:t>
      </w:r>
      <w:r w:rsidR="00295F3B" w:rsidRPr="001E3D1B">
        <w:rPr>
          <w:rFonts w:ascii="Tahoma" w:hAnsi="Tahoma" w:cs="Tahoma"/>
          <w:sz w:val="24"/>
          <w:szCs w:val="24"/>
          <w:u w:val="single"/>
        </w:rPr>
        <w:t>:</w:t>
      </w:r>
      <w:r w:rsidR="00AD70E7">
        <w:rPr>
          <w:rFonts w:ascii="Tahoma" w:hAnsi="Tahoma" w:cs="Tahoma"/>
          <w:sz w:val="24"/>
          <w:szCs w:val="24"/>
        </w:rPr>
        <w:t xml:space="preserve"> none</w:t>
      </w:r>
    </w:p>
    <w:p w14:paraId="289C1F8A" w14:textId="77777777" w:rsidR="004A3AA3" w:rsidRDefault="004A3AA3" w:rsidP="00FF258E">
      <w:pPr>
        <w:rPr>
          <w:rFonts w:ascii="Tahoma" w:hAnsi="Tahoma" w:cs="Tahoma"/>
          <w:sz w:val="24"/>
          <w:szCs w:val="24"/>
        </w:rPr>
      </w:pPr>
    </w:p>
    <w:p w14:paraId="33CDE791" w14:textId="77777777" w:rsidR="004A3AA3" w:rsidRDefault="004A3AA3" w:rsidP="00FF258E">
      <w:pPr>
        <w:rPr>
          <w:rFonts w:ascii="Tahoma" w:hAnsi="Tahoma" w:cs="Tahoma"/>
          <w:sz w:val="24"/>
          <w:szCs w:val="24"/>
        </w:rPr>
      </w:pPr>
    </w:p>
    <w:p w14:paraId="1E8AE2E8" w14:textId="77777777" w:rsidR="004A3AA3" w:rsidRDefault="004A3AA3" w:rsidP="00FF258E">
      <w:pPr>
        <w:rPr>
          <w:rFonts w:ascii="Tahoma" w:hAnsi="Tahoma" w:cs="Tahoma"/>
          <w:sz w:val="24"/>
          <w:szCs w:val="24"/>
        </w:rPr>
      </w:pPr>
    </w:p>
    <w:p w14:paraId="6276EFBA" w14:textId="1EAA8344" w:rsidR="009931CE" w:rsidRDefault="009931CE" w:rsidP="00FF258E">
      <w:pPr>
        <w:rPr>
          <w:rFonts w:ascii="Tahoma" w:hAnsi="Tahoma" w:cs="Tahoma"/>
          <w:sz w:val="24"/>
          <w:szCs w:val="24"/>
        </w:rPr>
      </w:pPr>
      <w:r>
        <w:rPr>
          <w:rFonts w:ascii="Tahoma" w:hAnsi="Tahoma" w:cs="Tahoma"/>
          <w:sz w:val="24"/>
          <w:szCs w:val="24"/>
        </w:rPr>
        <w:t>Motion to Adjourn the Meeting:</w:t>
      </w:r>
    </w:p>
    <w:p w14:paraId="7996FC74" w14:textId="77777777" w:rsidR="009931CE" w:rsidRDefault="009931CE" w:rsidP="00FF258E">
      <w:pPr>
        <w:rPr>
          <w:rFonts w:ascii="Tahoma" w:hAnsi="Tahoma" w:cs="Tahoma"/>
          <w:sz w:val="24"/>
          <w:szCs w:val="24"/>
        </w:rPr>
      </w:pPr>
    </w:p>
    <w:p w14:paraId="67A4219D" w14:textId="77777777" w:rsidR="009931CE" w:rsidRDefault="009931CE" w:rsidP="00FF258E">
      <w:pPr>
        <w:rPr>
          <w:rFonts w:ascii="Tahoma" w:hAnsi="Tahoma" w:cs="Tahoma"/>
          <w:sz w:val="24"/>
          <w:szCs w:val="24"/>
        </w:rPr>
      </w:pPr>
    </w:p>
    <w:p w14:paraId="31170728" w14:textId="06C61FD5" w:rsidR="000F557A" w:rsidRDefault="00417F9F" w:rsidP="00FF258E">
      <w:pPr>
        <w:rPr>
          <w:rFonts w:ascii="Tahoma" w:hAnsi="Tahoma" w:cs="Tahoma"/>
          <w:sz w:val="24"/>
          <w:szCs w:val="24"/>
          <w:u w:val="single"/>
        </w:rPr>
      </w:pPr>
      <w:r>
        <w:rPr>
          <w:rFonts w:ascii="Tahoma" w:hAnsi="Tahoma" w:cs="Tahoma"/>
          <w:sz w:val="24"/>
          <w:szCs w:val="24"/>
        </w:rPr>
        <w:t>Motion, ___</w:t>
      </w:r>
      <w:r w:rsidRPr="000356AF">
        <w:rPr>
          <w:rFonts w:ascii="Tahoma" w:hAnsi="Tahoma" w:cs="Tahoma"/>
          <w:sz w:val="24"/>
          <w:szCs w:val="24"/>
          <w:u w:val="single"/>
        </w:rPr>
        <w:t xml:space="preserve"> </w:t>
      </w:r>
      <w:r w:rsidR="001E3D1B">
        <w:rPr>
          <w:rFonts w:ascii="Tahoma" w:hAnsi="Tahoma" w:cs="Tahoma"/>
          <w:sz w:val="24"/>
          <w:szCs w:val="24"/>
          <w:u w:val="single"/>
        </w:rPr>
        <w:t>KA</w:t>
      </w:r>
      <w:r>
        <w:rPr>
          <w:rFonts w:ascii="Tahoma" w:hAnsi="Tahoma" w:cs="Tahoma"/>
          <w:sz w:val="24"/>
          <w:szCs w:val="24"/>
        </w:rPr>
        <w:t>___. Second, ____</w:t>
      </w:r>
      <w:r w:rsidR="001E3D1B">
        <w:rPr>
          <w:rFonts w:ascii="Tahoma" w:hAnsi="Tahoma" w:cs="Tahoma"/>
          <w:sz w:val="24"/>
          <w:szCs w:val="24"/>
          <w:u w:val="single"/>
        </w:rPr>
        <w:t>SA</w:t>
      </w:r>
      <w:r w:rsidRPr="00AD70E7">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7356ACA4" w14:textId="5F2A066A" w:rsidR="003517F1" w:rsidRDefault="003517F1" w:rsidP="003517F1">
      <w:pPr>
        <w:rPr>
          <w:rFonts w:ascii="Tahoma" w:hAnsi="Tahoma" w:cs="Tahoma"/>
          <w:sz w:val="24"/>
          <w:szCs w:val="24"/>
          <w:u w:val="single"/>
        </w:rPr>
      </w:pPr>
    </w:p>
    <w:p w14:paraId="379CFBF0" w14:textId="4952F7BD" w:rsidR="0071551B" w:rsidRDefault="0071551B" w:rsidP="00FF258E">
      <w:pPr>
        <w:rPr>
          <w:rFonts w:ascii="Tahoma" w:hAnsi="Tahoma" w:cs="Tahoma"/>
          <w:sz w:val="24"/>
          <w:szCs w:val="24"/>
          <w:u w:val="single"/>
        </w:rPr>
      </w:pPr>
    </w:p>
    <w:p w14:paraId="798799CE" w14:textId="0BDDE7ED" w:rsidR="00E97086" w:rsidRDefault="00E97086" w:rsidP="00E97086">
      <w:pPr>
        <w:ind w:firstLine="720"/>
        <w:rPr>
          <w:rFonts w:ascii="Tahoma" w:hAnsi="Tahoma" w:cs="Tahoma"/>
          <w:sz w:val="24"/>
          <w:szCs w:val="24"/>
          <w:u w:val="single"/>
        </w:rPr>
      </w:pPr>
      <w:r>
        <w:rPr>
          <w:rFonts w:ascii="Tahoma" w:hAnsi="Tahoma" w:cs="Tahoma"/>
          <w:sz w:val="24"/>
          <w:szCs w:val="24"/>
          <w:u w:val="single"/>
        </w:rPr>
        <w:t>A</w:t>
      </w:r>
      <w:r w:rsidRPr="00BA072B">
        <w:rPr>
          <w:rFonts w:ascii="Tahoma" w:hAnsi="Tahoma" w:cs="Tahoma"/>
          <w:sz w:val="24"/>
          <w:szCs w:val="24"/>
          <w:u w:val="single"/>
        </w:rPr>
        <w:t>DJOURNMENT</w:t>
      </w:r>
      <w:r>
        <w:rPr>
          <w:rFonts w:ascii="Tahoma" w:hAnsi="Tahoma" w:cs="Tahoma"/>
          <w:sz w:val="24"/>
          <w:szCs w:val="24"/>
          <w:u w:val="single"/>
        </w:rPr>
        <w:t xml:space="preserve"> _</w:t>
      </w:r>
      <w:r w:rsidR="00F24BE5">
        <w:rPr>
          <w:rFonts w:ascii="Tahoma" w:hAnsi="Tahoma" w:cs="Tahoma"/>
          <w:sz w:val="24"/>
          <w:szCs w:val="24"/>
          <w:u w:val="single"/>
        </w:rPr>
        <w:t>6:46</w:t>
      </w:r>
      <w:r>
        <w:rPr>
          <w:rFonts w:ascii="Tahoma" w:hAnsi="Tahoma" w:cs="Tahoma"/>
          <w:sz w:val="24"/>
          <w:szCs w:val="24"/>
          <w:u w:val="single"/>
        </w:rPr>
        <w:t xml:space="preserve">_PM Next </w:t>
      </w:r>
      <w:r w:rsidRPr="00932B5D">
        <w:rPr>
          <w:rFonts w:ascii="Tahoma" w:hAnsi="Tahoma" w:cs="Tahoma"/>
          <w:sz w:val="24"/>
          <w:szCs w:val="24"/>
          <w:u w:val="single"/>
        </w:rPr>
        <w:t xml:space="preserve">meeting </w:t>
      </w:r>
      <w:r w:rsidR="00D01CCD">
        <w:rPr>
          <w:rFonts w:ascii="Tahoma" w:hAnsi="Tahoma" w:cs="Tahoma"/>
          <w:sz w:val="24"/>
          <w:szCs w:val="24"/>
          <w:u w:val="single"/>
        </w:rPr>
        <w:t xml:space="preserve">4pm </w:t>
      </w:r>
      <w:r w:rsidR="004A3AA3">
        <w:rPr>
          <w:rFonts w:ascii="Tahoma" w:hAnsi="Tahoma" w:cs="Tahoma"/>
          <w:sz w:val="24"/>
          <w:szCs w:val="24"/>
          <w:u w:val="single"/>
        </w:rPr>
        <w:t>November 13</w:t>
      </w:r>
      <w:r w:rsidR="00160BD3">
        <w:rPr>
          <w:rFonts w:ascii="Tahoma" w:hAnsi="Tahoma" w:cs="Tahoma"/>
          <w:sz w:val="24"/>
          <w:szCs w:val="24"/>
          <w:u w:val="single"/>
        </w:rPr>
        <w:t>t</w:t>
      </w:r>
      <w:r>
        <w:rPr>
          <w:rFonts w:ascii="Tahoma" w:hAnsi="Tahoma" w:cs="Tahoma"/>
          <w:sz w:val="24"/>
          <w:szCs w:val="24"/>
          <w:u w:val="single"/>
        </w:rPr>
        <w:t xml:space="preserve">h, 2025  </w:t>
      </w:r>
    </w:p>
    <w:p w14:paraId="62246A25" w14:textId="77777777" w:rsidR="00E97086" w:rsidRDefault="00E97086" w:rsidP="00E97086">
      <w:pPr>
        <w:ind w:firstLine="720"/>
        <w:rPr>
          <w:rFonts w:ascii="Tahoma" w:hAnsi="Tahoma" w:cs="Tahoma"/>
          <w:sz w:val="24"/>
          <w:szCs w:val="24"/>
          <w:u w:val="single"/>
        </w:rPr>
      </w:pPr>
    </w:p>
    <w:p w14:paraId="34157940" w14:textId="77777777" w:rsidR="003F289B" w:rsidRPr="00C84EC6" w:rsidRDefault="003F289B" w:rsidP="0071551B">
      <w:pPr>
        <w:tabs>
          <w:tab w:val="left" w:pos="-720"/>
        </w:tabs>
        <w:rPr>
          <w:rFonts w:ascii="Tahoma" w:hAnsi="Tahoma" w:cs="Tahoma"/>
          <w:sz w:val="24"/>
          <w:szCs w:val="24"/>
        </w:rPr>
      </w:pPr>
    </w:p>
    <w:p w14:paraId="7E8CAB12" w14:textId="77777777" w:rsidR="0071551B" w:rsidRDefault="0071551B" w:rsidP="00A86E87">
      <w:pPr>
        <w:ind w:firstLine="720"/>
        <w:rPr>
          <w:rFonts w:ascii="Tahoma" w:hAnsi="Tahoma" w:cs="Tahoma"/>
          <w:sz w:val="24"/>
          <w:szCs w:val="24"/>
          <w:u w:val="single"/>
        </w:rPr>
      </w:pPr>
    </w:p>
    <w:p w14:paraId="4D54998A" w14:textId="456A6EDF" w:rsidR="003F289B" w:rsidRPr="00BB0060" w:rsidRDefault="003F289B" w:rsidP="003F289B">
      <w:pPr>
        <w:ind w:firstLine="720"/>
        <w:rPr>
          <w:rFonts w:ascii="Tahoma" w:hAnsi="Tahoma" w:cs="Tahoma"/>
          <w:sz w:val="24"/>
          <w:szCs w:val="24"/>
        </w:rPr>
      </w:pPr>
      <w:r>
        <w:rPr>
          <w:rFonts w:ascii="Tahoma" w:hAnsi="Tahoma" w:cs="Tahoma"/>
          <w:sz w:val="24"/>
          <w:szCs w:val="24"/>
        </w:rPr>
        <w:t>_______________Manager            ______________</w:t>
      </w:r>
      <w:r w:rsidR="004A4E67" w:rsidRPr="004A4E67">
        <w:rPr>
          <w:rFonts w:ascii="Tahoma" w:hAnsi="Tahoma" w:cs="Tahoma"/>
          <w:sz w:val="24"/>
          <w:szCs w:val="24"/>
        </w:rPr>
        <w:t xml:space="preserve"> </w:t>
      </w:r>
      <w:r w:rsidR="004A4E67">
        <w:rPr>
          <w:rFonts w:ascii="Tahoma" w:hAnsi="Tahoma" w:cs="Tahoma"/>
          <w:sz w:val="24"/>
          <w:szCs w:val="24"/>
        </w:rPr>
        <w:t>Commissioner</w:t>
      </w:r>
    </w:p>
    <w:p w14:paraId="41932E48" w14:textId="3D5F2C2E" w:rsidR="003F289B" w:rsidRDefault="00215583" w:rsidP="003F289B">
      <w:pPr>
        <w:ind w:firstLine="720"/>
        <w:rPr>
          <w:rFonts w:ascii="Tahoma" w:hAnsi="Tahoma" w:cs="Tahoma"/>
          <w:sz w:val="24"/>
          <w:szCs w:val="24"/>
        </w:rPr>
      </w:pPr>
      <w:r>
        <w:rPr>
          <w:rFonts w:ascii="Tahoma" w:hAnsi="Tahoma" w:cs="Tahoma"/>
          <w:sz w:val="24"/>
          <w:szCs w:val="24"/>
        </w:rPr>
        <w:t>Wil Catlin</w:t>
      </w:r>
      <w:r>
        <w:rPr>
          <w:rFonts w:ascii="Tahoma" w:hAnsi="Tahoma" w:cs="Tahoma"/>
          <w:sz w:val="24"/>
          <w:szCs w:val="24"/>
        </w:rPr>
        <w:tab/>
      </w:r>
      <w:r w:rsidR="003F289B">
        <w:rPr>
          <w:rFonts w:ascii="Tahoma" w:hAnsi="Tahoma" w:cs="Tahoma"/>
          <w:sz w:val="24"/>
          <w:szCs w:val="24"/>
        </w:rPr>
        <w:t xml:space="preserve">                                Steve Adams</w:t>
      </w:r>
    </w:p>
    <w:p w14:paraId="46635041" w14:textId="77777777" w:rsidR="003F289B" w:rsidRDefault="003F289B" w:rsidP="003F289B">
      <w:pPr>
        <w:ind w:firstLine="720"/>
        <w:rPr>
          <w:rFonts w:ascii="Tahoma" w:hAnsi="Tahoma" w:cs="Tahoma"/>
          <w:sz w:val="24"/>
          <w:szCs w:val="24"/>
        </w:rPr>
      </w:pPr>
    </w:p>
    <w:p w14:paraId="6B0AAE1E" w14:textId="7AFCDD3F" w:rsidR="003F289B" w:rsidRPr="00BB0060" w:rsidRDefault="003F289B" w:rsidP="003F289B">
      <w:pPr>
        <w:ind w:firstLine="720"/>
        <w:rPr>
          <w:rFonts w:ascii="Tahoma" w:hAnsi="Tahoma" w:cs="Tahoma"/>
          <w:sz w:val="24"/>
          <w:szCs w:val="24"/>
        </w:rPr>
      </w:pPr>
      <w:r>
        <w:rPr>
          <w:rFonts w:ascii="Tahoma" w:hAnsi="Tahoma" w:cs="Tahoma"/>
          <w:sz w:val="24"/>
          <w:szCs w:val="24"/>
        </w:rPr>
        <w:t>_______________C</w:t>
      </w:r>
      <w:r w:rsidR="004A4E67">
        <w:rPr>
          <w:rFonts w:ascii="Tahoma" w:hAnsi="Tahoma" w:cs="Tahoma"/>
          <w:sz w:val="24"/>
          <w:szCs w:val="24"/>
        </w:rPr>
        <w:t>hairman</w:t>
      </w:r>
      <w:r w:rsidR="004A4E67">
        <w:rPr>
          <w:rFonts w:ascii="Tahoma" w:hAnsi="Tahoma" w:cs="Tahoma"/>
          <w:sz w:val="24"/>
          <w:szCs w:val="24"/>
        </w:rPr>
        <w:tab/>
      </w:r>
      <w:r>
        <w:rPr>
          <w:rFonts w:ascii="Tahoma" w:hAnsi="Tahoma" w:cs="Tahoma"/>
          <w:sz w:val="24"/>
          <w:szCs w:val="24"/>
        </w:rPr>
        <w:t xml:space="preserve">   _______________Commissioner</w:t>
      </w:r>
    </w:p>
    <w:p w14:paraId="13C6B34E" w14:textId="77777777" w:rsidR="003F289B" w:rsidRDefault="003F289B" w:rsidP="003F289B">
      <w:pPr>
        <w:ind w:firstLine="720"/>
        <w:rPr>
          <w:rFonts w:ascii="Tahoma" w:hAnsi="Tahoma" w:cs="Tahoma"/>
          <w:b/>
          <w:sz w:val="24"/>
          <w:szCs w:val="24"/>
        </w:rPr>
      </w:pPr>
      <w:r>
        <w:rPr>
          <w:rFonts w:ascii="Tahoma" w:hAnsi="Tahoma" w:cs="Tahoma"/>
          <w:sz w:val="24"/>
          <w:szCs w:val="24"/>
        </w:rPr>
        <w:t>Kenn Aufderhar                             Paul Henriksen</w:t>
      </w:r>
    </w:p>
    <w:p w14:paraId="48D97B4C" w14:textId="77777777" w:rsidR="003F289B" w:rsidRDefault="003F289B" w:rsidP="003F289B">
      <w:pPr>
        <w:tabs>
          <w:tab w:val="left" w:pos="-720"/>
        </w:tabs>
        <w:rPr>
          <w:rFonts w:ascii="Tahoma" w:hAnsi="Tahoma" w:cs="Tahoma"/>
          <w:b/>
          <w:sz w:val="24"/>
          <w:szCs w:val="24"/>
        </w:rPr>
      </w:pPr>
    </w:p>
    <w:p w14:paraId="3C57EDFF" w14:textId="77777777" w:rsidR="004B1C94" w:rsidRDefault="004B1C94" w:rsidP="004B1C94">
      <w:pPr>
        <w:ind w:firstLine="720"/>
        <w:jc w:val="center"/>
        <w:rPr>
          <w:rFonts w:ascii="Tahoma" w:hAnsi="Tahoma" w:cs="Tahoma"/>
          <w:b/>
          <w:sz w:val="24"/>
          <w:szCs w:val="24"/>
        </w:rPr>
      </w:pPr>
    </w:p>
    <w:sectPr w:rsidR="004B1C94" w:rsidSect="000811D6">
      <w:pgSz w:w="12240" w:h="15840" w:code="1"/>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53AB" w14:textId="77777777" w:rsidR="008208F5" w:rsidRDefault="008208F5">
      <w:r>
        <w:separator/>
      </w:r>
    </w:p>
  </w:endnote>
  <w:endnote w:type="continuationSeparator" w:id="0">
    <w:p w14:paraId="5A48E904" w14:textId="77777777" w:rsidR="008208F5" w:rsidRDefault="0082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05ED" w14:textId="77777777" w:rsidR="008208F5" w:rsidRDefault="008208F5">
      <w:r>
        <w:rPr>
          <w:sz w:val="24"/>
        </w:rPr>
        <w:separator/>
      </w:r>
    </w:p>
  </w:footnote>
  <w:footnote w:type="continuationSeparator" w:id="0">
    <w:p w14:paraId="2DDF3653" w14:textId="77777777" w:rsidR="008208F5" w:rsidRDefault="00820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3C1"/>
    <w:multiLevelType w:val="multilevel"/>
    <w:tmpl w:val="5CD0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65D06"/>
    <w:multiLevelType w:val="singleLevel"/>
    <w:tmpl w:val="0136B45A"/>
    <w:lvl w:ilvl="0">
      <w:start w:val="1"/>
      <w:numFmt w:val="upperLetter"/>
      <w:pStyle w:val="Heading2"/>
      <w:lvlText w:val="%1. "/>
      <w:legacy w:legacy="1" w:legacySpace="0" w:legacyIndent="360"/>
      <w:lvlJc w:val="left"/>
      <w:pPr>
        <w:ind w:left="720" w:hanging="360"/>
      </w:pPr>
      <w:rPr>
        <w:rFonts w:ascii="Times New Roman" w:hAnsi="Times New Roman" w:hint="default"/>
        <w:b w:val="0"/>
        <w:i w:val="0"/>
        <w:sz w:val="24"/>
        <w:u w:val="none"/>
      </w:rPr>
    </w:lvl>
  </w:abstractNum>
  <w:abstractNum w:abstractNumId="2" w15:restartNumberingAfterBreak="0">
    <w:nsid w:val="1EB7018E"/>
    <w:multiLevelType w:val="hybridMultilevel"/>
    <w:tmpl w:val="2CDAEFB8"/>
    <w:lvl w:ilvl="0" w:tplc="387C51D8">
      <w:start w:val="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2FEA"/>
    <w:multiLevelType w:val="singleLevel"/>
    <w:tmpl w:val="178CC850"/>
    <w:lvl w:ilvl="0">
      <w:start w:val="1"/>
      <w:numFmt w:val="upperLetter"/>
      <w:pStyle w:val="Heading5"/>
      <w:lvlText w:val="%1."/>
      <w:lvlJc w:val="left"/>
      <w:pPr>
        <w:tabs>
          <w:tab w:val="num" w:pos="720"/>
        </w:tabs>
        <w:ind w:left="720" w:hanging="360"/>
      </w:pPr>
      <w:rPr>
        <w:rFonts w:hint="default"/>
      </w:rPr>
    </w:lvl>
  </w:abstractNum>
  <w:abstractNum w:abstractNumId="4" w15:restartNumberingAfterBreak="0">
    <w:nsid w:val="1F4136D0"/>
    <w:multiLevelType w:val="multilevel"/>
    <w:tmpl w:val="ECB4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53497"/>
    <w:multiLevelType w:val="hybridMultilevel"/>
    <w:tmpl w:val="30BAC78E"/>
    <w:lvl w:ilvl="0" w:tplc="101077C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D841FC"/>
    <w:multiLevelType w:val="hybridMultilevel"/>
    <w:tmpl w:val="36025CEC"/>
    <w:lvl w:ilvl="0" w:tplc="E818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B60"/>
    <w:multiLevelType w:val="hybridMultilevel"/>
    <w:tmpl w:val="1E66B5C0"/>
    <w:lvl w:ilvl="0" w:tplc="ED38228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B3E4C"/>
    <w:multiLevelType w:val="hybridMultilevel"/>
    <w:tmpl w:val="905487A4"/>
    <w:lvl w:ilvl="0" w:tplc="1166C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C83CE0"/>
    <w:multiLevelType w:val="hybridMultilevel"/>
    <w:tmpl w:val="35F451EC"/>
    <w:lvl w:ilvl="0" w:tplc="FCACD8E2">
      <w:start w:val="1"/>
      <w:numFmt w:val="upperLetter"/>
      <w:lvlText w:val="%1."/>
      <w:lvlJc w:val="left"/>
      <w:pPr>
        <w:tabs>
          <w:tab w:val="num" w:pos="1335"/>
        </w:tabs>
        <w:ind w:left="133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B635233"/>
    <w:multiLevelType w:val="hybridMultilevel"/>
    <w:tmpl w:val="1180AA74"/>
    <w:lvl w:ilvl="0" w:tplc="C8723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787AD9"/>
    <w:multiLevelType w:val="hybridMultilevel"/>
    <w:tmpl w:val="EE4A372E"/>
    <w:lvl w:ilvl="0" w:tplc="3018987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861E49"/>
    <w:multiLevelType w:val="multilevel"/>
    <w:tmpl w:val="008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1267F"/>
    <w:multiLevelType w:val="multilevel"/>
    <w:tmpl w:val="1890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C370FB"/>
    <w:multiLevelType w:val="hybridMultilevel"/>
    <w:tmpl w:val="46FCBB1E"/>
    <w:lvl w:ilvl="0" w:tplc="C43EF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7E7524"/>
    <w:multiLevelType w:val="hybridMultilevel"/>
    <w:tmpl w:val="35F451EC"/>
    <w:lvl w:ilvl="0" w:tplc="FFFFFFFF">
      <w:start w:val="1"/>
      <w:numFmt w:val="upperLetter"/>
      <w:lvlText w:val="%1."/>
      <w:lvlJc w:val="left"/>
      <w:pPr>
        <w:tabs>
          <w:tab w:val="num" w:pos="1335"/>
        </w:tabs>
        <w:ind w:left="133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2130932468">
    <w:abstractNumId w:val="1"/>
  </w:num>
  <w:num w:numId="2" w16cid:durableId="1364556586">
    <w:abstractNumId w:val="3"/>
  </w:num>
  <w:num w:numId="3" w16cid:durableId="1106924570">
    <w:abstractNumId w:val="9"/>
  </w:num>
  <w:num w:numId="4" w16cid:durableId="95907076">
    <w:abstractNumId w:val="10"/>
  </w:num>
  <w:num w:numId="5" w16cid:durableId="1597907870">
    <w:abstractNumId w:val="11"/>
  </w:num>
  <w:num w:numId="6" w16cid:durableId="332147574">
    <w:abstractNumId w:val="8"/>
  </w:num>
  <w:num w:numId="7" w16cid:durableId="906645249">
    <w:abstractNumId w:val="2"/>
  </w:num>
  <w:num w:numId="8" w16cid:durableId="741099324">
    <w:abstractNumId w:val="15"/>
  </w:num>
  <w:num w:numId="9" w16cid:durableId="1024866463">
    <w:abstractNumId w:val="7"/>
  </w:num>
  <w:num w:numId="10" w16cid:durableId="943683568">
    <w:abstractNumId w:val="6"/>
  </w:num>
  <w:num w:numId="11" w16cid:durableId="1505389955">
    <w:abstractNumId w:val="5"/>
  </w:num>
  <w:num w:numId="12" w16cid:durableId="2114937654">
    <w:abstractNumId w:val="14"/>
  </w:num>
  <w:num w:numId="13" w16cid:durableId="1393507233">
    <w:abstractNumId w:val="0"/>
  </w:num>
  <w:num w:numId="14" w16cid:durableId="1187334270">
    <w:abstractNumId w:val="13"/>
  </w:num>
  <w:num w:numId="15" w16cid:durableId="880827205">
    <w:abstractNumId w:val="12"/>
  </w:num>
  <w:num w:numId="16" w16cid:durableId="199210069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F"/>
    <w:rsid w:val="00000CB5"/>
    <w:rsid w:val="00001178"/>
    <w:rsid w:val="00006366"/>
    <w:rsid w:val="00007236"/>
    <w:rsid w:val="00012DA8"/>
    <w:rsid w:val="00013546"/>
    <w:rsid w:val="00013558"/>
    <w:rsid w:val="0001357F"/>
    <w:rsid w:val="000152F5"/>
    <w:rsid w:val="0001571E"/>
    <w:rsid w:val="000171CE"/>
    <w:rsid w:val="000174ED"/>
    <w:rsid w:val="0002060E"/>
    <w:rsid w:val="00021271"/>
    <w:rsid w:val="00023337"/>
    <w:rsid w:val="0002408C"/>
    <w:rsid w:val="00026E80"/>
    <w:rsid w:val="00027CA1"/>
    <w:rsid w:val="0003080B"/>
    <w:rsid w:val="00030D4F"/>
    <w:rsid w:val="000356AF"/>
    <w:rsid w:val="000356B3"/>
    <w:rsid w:val="00035759"/>
    <w:rsid w:val="0003636C"/>
    <w:rsid w:val="00037C89"/>
    <w:rsid w:val="00037C8E"/>
    <w:rsid w:val="00044A71"/>
    <w:rsid w:val="00044C7E"/>
    <w:rsid w:val="000501E2"/>
    <w:rsid w:val="000502E5"/>
    <w:rsid w:val="00050A48"/>
    <w:rsid w:val="00051D21"/>
    <w:rsid w:val="00063FA0"/>
    <w:rsid w:val="0006588E"/>
    <w:rsid w:val="000659E6"/>
    <w:rsid w:val="00066643"/>
    <w:rsid w:val="000672FF"/>
    <w:rsid w:val="00067B6F"/>
    <w:rsid w:val="000701C7"/>
    <w:rsid w:val="000705D1"/>
    <w:rsid w:val="00074FB5"/>
    <w:rsid w:val="000765DF"/>
    <w:rsid w:val="00077959"/>
    <w:rsid w:val="00080C7E"/>
    <w:rsid w:val="000811D6"/>
    <w:rsid w:val="0008308F"/>
    <w:rsid w:val="00086946"/>
    <w:rsid w:val="00093A7C"/>
    <w:rsid w:val="000961BF"/>
    <w:rsid w:val="000A03AB"/>
    <w:rsid w:val="000A1A21"/>
    <w:rsid w:val="000A2273"/>
    <w:rsid w:val="000A3279"/>
    <w:rsid w:val="000A52B8"/>
    <w:rsid w:val="000A62F3"/>
    <w:rsid w:val="000B0852"/>
    <w:rsid w:val="000B153D"/>
    <w:rsid w:val="000B1871"/>
    <w:rsid w:val="000B18E5"/>
    <w:rsid w:val="000B1D5E"/>
    <w:rsid w:val="000B27C2"/>
    <w:rsid w:val="000B3F48"/>
    <w:rsid w:val="000B670C"/>
    <w:rsid w:val="000B6C09"/>
    <w:rsid w:val="000C1D16"/>
    <w:rsid w:val="000C4E42"/>
    <w:rsid w:val="000C4EA1"/>
    <w:rsid w:val="000D03AA"/>
    <w:rsid w:val="000D2D86"/>
    <w:rsid w:val="000D3C19"/>
    <w:rsid w:val="000D4E05"/>
    <w:rsid w:val="000D587D"/>
    <w:rsid w:val="000D5F06"/>
    <w:rsid w:val="000D5FCE"/>
    <w:rsid w:val="000E0C30"/>
    <w:rsid w:val="000E1649"/>
    <w:rsid w:val="000E486F"/>
    <w:rsid w:val="000E4DB0"/>
    <w:rsid w:val="000F0FF1"/>
    <w:rsid w:val="000F1D59"/>
    <w:rsid w:val="000F2CD8"/>
    <w:rsid w:val="000F52EA"/>
    <w:rsid w:val="000F557A"/>
    <w:rsid w:val="000F64E6"/>
    <w:rsid w:val="001005D1"/>
    <w:rsid w:val="00102B82"/>
    <w:rsid w:val="00103D8B"/>
    <w:rsid w:val="00111349"/>
    <w:rsid w:val="00115159"/>
    <w:rsid w:val="00115C05"/>
    <w:rsid w:val="0012110F"/>
    <w:rsid w:val="00122595"/>
    <w:rsid w:val="00124352"/>
    <w:rsid w:val="0012490E"/>
    <w:rsid w:val="00125304"/>
    <w:rsid w:val="00126947"/>
    <w:rsid w:val="00130C00"/>
    <w:rsid w:val="001320F4"/>
    <w:rsid w:val="00133001"/>
    <w:rsid w:val="00136095"/>
    <w:rsid w:val="0013723D"/>
    <w:rsid w:val="00137FE5"/>
    <w:rsid w:val="00141FE5"/>
    <w:rsid w:val="001439BD"/>
    <w:rsid w:val="00145DD1"/>
    <w:rsid w:val="001469A5"/>
    <w:rsid w:val="00147275"/>
    <w:rsid w:val="00147DE4"/>
    <w:rsid w:val="00152BB7"/>
    <w:rsid w:val="00153C5A"/>
    <w:rsid w:val="0015684E"/>
    <w:rsid w:val="00156C02"/>
    <w:rsid w:val="00160BD3"/>
    <w:rsid w:val="00160D18"/>
    <w:rsid w:val="00161370"/>
    <w:rsid w:val="00161FD9"/>
    <w:rsid w:val="0016285E"/>
    <w:rsid w:val="001636CA"/>
    <w:rsid w:val="00164306"/>
    <w:rsid w:val="00164324"/>
    <w:rsid w:val="00164D6B"/>
    <w:rsid w:val="0016621E"/>
    <w:rsid w:val="00166B69"/>
    <w:rsid w:val="001677F4"/>
    <w:rsid w:val="0017001E"/>
    <w:rsid w:val="001704A7"/>
    <w:rsid w:val="0017069B"/>
    <w:rsid w:val="00171AFA"/>
    <w:rsid w:val="00171C6F"/>
    <w:rsid w:val="001732BB"/>
    <w:rsid w:val="00177A71"/>
    <w:rsid w:val="00177B5D"/>
    <w:rsid w:val="00185254"/>
    <w:rsid w:val="001876B5"/>
    <w:rsid w:val="00190252"/>
    <w:rsid w:val="00195AB0"/>
    <w:rsid w:val="00196477"/>
    <w:rsid w:val="00197846"/>
    <w:rsid w:val="001A40AB"/>
    <w:rsid w:val="001A592A"/>
    <w:rsid w:val="001A5CDC"/>
    <w:rsid w:val="001B09E2"/>
    <w:rsid w:val="001B212C"/>
    <w:rsid w:val="001B2BC3"/>
    <w:rsid w:val="001B416F"/>
    <w:rsid w:val="001B547D"/>
    <w:rsid w:val="001C384F"/>
    <w:rsid w:val="001C5A94"/>
    <w:rsid w:val="001C72F2"/>
    <w:rsid w:val="001C73BE"/>
    <w:rsid w:val="001D0A9F"/>
    <w:rsid w:val="001D3210"/>
    <w:rsid w:val="001D3554"/>
    <w:rsid w:val="001D4280"/>
    <w:rsid w:val="001D4FB2"/>
    <w:rsid w:val="001D57F8"/>
    <w:rsid w:val="001D6E24"/>
    <w:rsid w:val="001D6EFB"/>
    <w:rsid w:val="001E04DD"/>
    <w:rsid w:val="001E260E"/>
    <w:rsid w:val="001E2FCC"/>
    <w:rsid w:val="001E38BF"/>
    <w:rsid w:val="001E3D1B"/>
    <w:rsid w:val="001F1001"/>
    <w:rsid w:val="001F1DEB"/>
    <w:rsid w:val="001F2E37"/>
    <w:rsid w:val="001F3C85"/>
    <w:rsid w:val="001F3FB2"/>
    <w:rsid w:val="001F422D"/>
    <w:rsid w:val="001F5D50"/>
    <w:rsid w:val="001F70FD"/>
    <w:rsid w:val="001F7BE8"/>
    <w:rsid w:val="00201C7B"/>
    <w:rsid w:val="002023C3"/>
    <w:rsid w:val="00202C22"/>
    <w:rsid w:val="00206DBA"/>
    <w:rsid w:val="00206E96"/>
    <w:rsid w:val="00211FFE"/>
    <w:rsid w:val="00213064"/>
    <w:rsid w:val="00214410"/>
    <w:rsid w:val="002152C6"/>
    <w:rsid w:val="00215583"/>
    <w:rsid w:val="00220417"/>
    <w:rsid w:val="002210E9"/>
    <w:rsid w:val="00221780"/>
    <w:rsid w:val="00221BA1"/>
    <w:rsid w:val="00222021"/>
    <w:rsid w:val="0022231F"/>
    <w:rsid w:val="0022237E"/>
    <w:rsid w:val="00222AFE"/>
    <w:rsid w:val="00222F54"/>
    <w:rsid w:val="00223876"/>
    <w:rsid w:val="00224B3D"/>
    <w:rsid w:val="002260C9"/>
    <w:rsid w:val="00226F45"/>
    <w:rsid w:val="002313DF"/>
    <w:rsid w:val="00231A3C"/>
    <w:rsid w:val="00233582"/>
    <w:rsid w:val="002338BD"/>
    <w:rsid w:val="00233B33"/>
    <w:rsid w:val="0023455D"/>
    <w:rsid w:val="00237B22"/>
    <w:rsid w:val="002414C9"/>
    <w:rsid w:val="0024268D"/>
    <w:rsid w:val="00243498"/>
    <w:rsid w:val="002436C7"/>
    <w:rsid w:val="00245EB0"/>
    <w:rsid w:val="00246E9A"/>
    <w:rsid w:val="00250079"/>
    <w:rsid w:val="0025158C"/>
    <w:rsid w:val="00253624"/>
    <w:rsid w:val="00254958"/>
    <w:rsid w:val="0025683C"/>
    <w:rsid w:val="00257295"/>
    <w:rsid w:val="002619D1"/>
    <w:rsid w:val="002638C0"/>
    <w:rsid w:val="00264C85"/>
    <w:rsid w:val="00265313"/>
    <w:rsid w:val="00266F1C"/>
    <w:rsid w:val="00267541"/>
    <w:rsid w:val="0027374C"/>
    <w:rsid w:val="00273FE5"/>
    <w:rsid w:val="00274814"/>
    <w:rsid w:val="0027503B"/>
    <w:rsid w:val="002761E9"/>
    <w:rsid w:val="002776BC"/>
    <w:rsid w:val="00280C6B"/>
    <w:rsid w:val="00281BA1"/>
    <w:rsid w:val="00284E81"/>
    <w:rsid w:val="002944E2"/>
    <w:rsid w:val="002954C3"/>
    <w:rsid w:val="00295F3B"/>
    <w:rsid w:val="002969F3"/>
    <w:rsid w:val="00297581"/>
    <w:rsid w:val="002A18DB"/>
    <w:rsid w:val="002A3FA1"/>
    <w:rsid w:val="002B0676"/>
    <w:rsid w:val="002B3318"/>
    <w:rsid w:val="002B4BEC"/>
    <w:rsid w:val="002C09B7"/>
    <w:rsid w:val="002C20CF"/>
    <w:rsid w:val="002C3C06"/>
    <w:rsid w:val="002C4320"/>
    <w:rsid w:val="002C4377"/>
    <w:rsid w:val="002D0A37"/>
    <w:rsid w:val="002D232F"/>
    <w:rsid w:val="002D3EBB"/>
    <w:rsid w:val="002D4CFA"/>
    <w:rsid w:val="002D4FC6"/>
    <w:rsid w:val="002D5416"/>
    <w:rsid w:val="002E3790"/>
    <w:rsid w:val="002E484B"/>
    <w:rsid w:val="002F22B9"/>
    <w:rsid w:val="002F237A"/>
    <w:rsid w:val="002F250D"/>
    <w:rsid w:val="002F45F4"/>
    <w:rsid w:val="002F635D"/>
    <w:rsid w:val="002F6A04"/>
    <w:rsid w:val="002F743F"/>
    <w:rsid w:val="003009F0"/>
    <w:rsid w:val="0030207E"/>
    <w:rsid w:val="00302B18"/>
    <w:rsid w:val="00302D54"/>
    <w:rsid w:val="0030304E"/>
    <w:rsid w:val="00305738"/>
    <w:rsid w:val="00306A7B"/>
    <w:rsid w:val="003079AE"/>
    <w:rsid w:val="0031024A"/>
    <w:rsid w:val="003119B9"/>
    <w:rsid w:val="00313725"/>
    <w:rsid w:val="00313E0B"/>
    <w:rsid w:val="003169C4"/>
    <w:rsid w:val="00321F14"/>
    <w:rsid w:val="003234D0"/>
    <w:rsid w:val="003275B3"/>
    <w:rsid w:val="003326FE"/>
    <w:rsid w:val="00332D64"/>
    <w:rsid w:val="00333775"/>
    <w:rsid w:val="0033693C"/>
    <w:rsid w:val="0034297E"/>
    <w:rsid w:val="00344767"/>
    <w:rsid w:val="003453D5"/>
    <w:rsid w:val="003455FE"/>
    <w:rsid w:val="003464D5"/>
    <w:rsid w:val="003465CD"/>
    <w:rsid w:val="00346BBA"/>
    <w:rsid w:val="0035161B"/>
    <w:rsid w:val="003517F1"/>
    <w:rsid w:val="00351E2B"/>
    <w:rsid w:val="00351F3E"/>
    <w:rsid w:val="00352D2E"/>
    <w:rsid w:val="0035339B"/>
    <w:rsid w:val="00353779"/>
    <w:rsid w:val="0035445B"/>
    <w:rsid w:val="003552A5"/>
    <w:rsid w:val="00360CDB"/>
    <w:rsid w:val="0036275B"/>
    <w:rsid w:val="003634BE"/>
    <w:rsid w:val="003648C6"/>
    <w:rsid w:val="003673FE"/>
    <w:rsid w:val="00370DC3"/>
    <w:rsid w:val="003717C6"/>
    <w:rsid w:val="0037240C"/>
    <w:rsid w:val="00375F9D"/>
    <w:rsid w:val="003814D0"/>
    <w:rsid w:val="003829C5"/>
    <w:rsid w:val="003829EE"/>
    <w:rsid w:val="00382B77"/>
    <w:rsid w:val="00384E12"/>
    <w:rsid w:val="00385589"/>
    <w:rsid w:val="00385EA0"/>
    <w:rsid w:val="0039275C"/>
    <w:rsid w:val="00393318"/>
    <w:rsid w:val="00394324"/>
    <w:rsid w:val="003943A8"/>
    <w:rsid w:val="00396CDA"/>
    <w:rsid w:val="00396D37"/>
    <w:rsid w:val="003A109C"/>
    <w:rsid w:val="003A1B84"/>
    <w:rsid w:val="003A438F"/>
    <w:rsid w:val="003A4626"/>
    <w:rsid w:val="003A532D"/>
    <w:rsid w:val="003B0EE8"/>
    <w:rsid w:val="003B1AA3"/>
    <w:rsid w:val="003B20DC"/>
    <w:rsid w:val="003B365D"/>
    <w:rsid w:val="003B385D"/>
    <w:rsid w:val="003B4AFE"/>
    <w:rsid w:val="003B5127"/>
    <w:rsid w:val="003B5BAF"/>
    <w:rsid w:val="003B601E"/>
    <w:rsid w:val="003B636F"/>
    <w:rsid w:val="003B7438"/>
    <w:rsid w:val="003B7D4D"/>
    <w:rsid w:val="003C2A45"/>
    <w:rsid w:val="003C2F6B"/>
    <w:rsid w:val="003C2FCD"/>
    <w:rsid w:val="003C3BCC"/>
    <w:rsid w:val="003C6198"/>
    <w:rsid w:val="003D202D"/>
    <w:rsid w:val="003E14A7"/>
    <w:rsid w:val="003E381B"/>
    <w:rsid w:val="003E3FC4"/>
    <w:rsid w:val="003E6624"/>
    <w:rsid w:val="003E7E2B"/>
    <w:rsid w:val="003F0AA7"/>
    <w:rsid w:val="003F1F0D"/>
    <w:rsid w:val="003F222B"/>
    <w:rsid w:val="003F289B"/>
    <w:rsid w:val="003F45B5"/>
    <w:rsid w:val="003F537D"/>
    <w:rsid w:val="003F56FA"/>
    <w:rsid w:val="003F7212"/>
    <w:rsid w:val="003F7843"/>
    <w:rsid w:val="003F79DC"/>
    <w:rsid w:val="004010F4"/>
    <w:rsid w:val="00402C25"/>
    <w:rsid w:val="00404FBA"/>
    <w:rsid w:val="0040681B"/>
    <w:rsid w:val="00411200"/>
    <w:rsid w:val="00411BB0"/>
    <w:rsid w:val="00412063"/>
    <w:rsid w:val="004125DF"/>
    <w:rsid w:val="0041285F"/>
    <w:rsid w:val="00412F99"/>
    <w:rsid w:val="0041624A"/>
    <w:rsid w:val="00416E57"/>
    <w:rsid w:val="004178B9"/>
    <w:rsid w:val="00417F9F"/>
    <w:rsid w:val="00420264"/>
    <w:rsid w:val="00420759"/>
    <w:rsid w:val="00421EFA"/>
    <w:rsid w:val="00422C23"/>
    <w:rsid w:val="0042667A"/>
    <w:rsid w:val="00426E65"/>
    <w:rsid w:val="00432B7B"/>
    <w:rsid w:val="004348B3"/>
    <w:rsid w:val="00441D60"/>
    <w:rsid w:val="00441FFB"/>
    <w:rsid w:val="004426D9"/>
    <w:rsid w:val="00446F70"/>
    <w:rsid w:val="00447142"/>
    <w:rsid w:val="00456902"/>
    <w:rsid w:val="0045790A"/>
    <w:rsid w:val="00457FF5"/>
    <w:rsid w:val="00461260"/>
    <w:rsid w:val="00462342"/>
    <w:rsid w:val="004657C9"/>
    <w:rsid w:val="00466EEE"/>
    <w:rsid w:val="00467C8F"/>
    <w:rsid w:val="00470465"/>
    <w:rsid w:val="004717FA"/>
    <w:rsid w:val="00473DA3"/>
    <w:rsid w:val="00475522"/>
    <w:rsid w:val="0047627E"/>
    <w:rsid w:val="00481D33"/>
    <w:rsid w:val="004822C9"/>
    <w:rsid w:val="00482965"/>
    <w:rsid w:val="00487F58"/>
    <w:rsid w:val="00492A46"/>
    <w:rsid w:val="00493BB3"/>
    <w:rsid w:val="00496314"/>
    <w:rsid w:val="004A15AF"/>
    <w:rsid w:val="004A21A5"/>
    <w:rsid w:val="004A2266"/>
    <w:rsid w:val="004A34C5"/>
    <w:rsid w:val="004A3AA3"/>
    <w:rsid w:val="004A425F"/>
    <w:rsid w:val="004A4DFC"/>
    <w:rsid w:val="004A4E67"/>
    <w:rsid w:val="004A58F0"/>
    <w:rsid w:val="004B1C94"/>
    <w:rsid w:val="004B703D"/>
    <w:rsid w:val="004B7AB5"/>
    <w:rsid w:val="004C1E1B"/>
    <w:rsid w:val="004C43F0"/>
    <w:rsid w:val="004C4A5E"/>
    <w:rsid w:val="004D3CB9"/>
    <w:rsid w:val="004E19EC"/>
    <w:rsid w:val="004E295F"/>
    <w:rsid w:val="004E6739"/>
    <w:rsid w:val="004E6B0A"/>
    <w:rsid w:val="004E6CB0"/>
    <w:rsid w:val="004E7174"/>
    <w:rsid w:val="004F09BD"/>
    <w:rsid w:val="004F25EE"/>
    <w:rsid w:val="004F3A2E"/>
    <w:rsid w:val="004F55F3"/>
    <w:rsid w:val="004F59B9"/>
    <w:rsid w:val="004F671C"/>
    <w:rsid w:val="004F73A6"/>
    <w:rsid w:val="00502010"/>
    <w:rsid w:val="00503DC3"/>
    <w:rsid w:val="00503E35"/>
    <w:rsid w:val="0050451F"/>
    <w:rsid w:val="0050524F"/>
    <w:rsid w:val="00506B62"/>
    <w:rsid w:val="005074A8"/>
    <w:rsid w:val="005102E2"/>
    <w:rsid w:val="00511153"/>
    <w:rsid w:val="005126E3"/>
    <w:rsid w:val="00512E22"/>
    <w:rsid w:val="00515106"/>
    <w:rsid w:val="00516832"/>
    <w:rsid w:val="00517166"/>
    <w:rsid w:val="0051733D"/>
    <w:rsid w:val="00521018"/>
    <w:rsid w:val="00522109"/>
    <w:rsid w:val="00523192"/>
    <w:rsid w:val="005233F1"/>
    <w:rsid w:val="005234A2"/>
    <w:rsid w:val="00524A73"/>
    <w:rsid w:val="00527D40"/>
    <w:rsid w:val="00530CFC"/>
    <w:rsid w:val="00531F0F"/>
    <w:rsid w:val="0053324A"/>
    <w:rsid w:val="00533F6C"/>
    <w:rsid w:val="00535F44"/>
    <w:rsid w:val="00536F4D"/>
    <w:rsid w:val="00537C1A"/>
    <w:rsid w:val="00540C10"/>
    <w:rsid w:val="00541D12"/>
    <w:rsid w:val="005431CF"/>
    <w:rsid w:val="0055181D"/>
    <w:rsid w:val="005520E2"/>
    <w:rsid w:val="00552BE3"/>
    <w:rsid w:val="00555793"/>
    <w:rsid w:val="0055690C"/>
    <w:rsid w:val="00560279"/>
    <w:rsid w:val="005602D6"/>
    <w:rsid w:val="00561343"/>
    <w:rsid w:val="00563B78"/>
    <w:rsid w:val="0056680D"/>
    <w:rsid w:val="005672E6"/>
    <w:rsid w:val="0056796F"/>
    <w:rsid w:val="0057422C"/>
    <w:rsid w:val="005746C7"/>
    <w:rsid w:val="00576F1C"/>
    <w:rsid w:val="00577414"/>
    <w:rsid w:val="005819FE"/>
    <w:rsid w:val="00584079"/>
    <w:rsid w:val="0058530F"/>
    <w:rsid w:val="005870EC"/>
    <w:rsid w:val="00587A37"/>
    <w:rsid w:val="00590028"/>
    <w:rsid w:val="0059250C"/>
    <w:rsid w:val="00592819"/>
    <w:rsid w:val="00593A41"/>
    <w:rsid w:val="005947E5"/>
    <w:rsid w:val="00597EAD"/>
    <w:rsid w:val="005A021E"/>
    <w:rsid w:val="005A0ABA"/>
    <w:rsid w:val="005A1284"/>
    <w:rsid w:val="005A329B"/>
    <w:rsid w:val="005A3C64"/>
    <w:rsid w:val="005A4757"/>
    <w:rsid w:val="005A47A6"/>
    <w:rsid w:val="005A6FCA"/>
    <w:rsid w:val="005A74A6"/>
    <w:rsid w:val="005A7730"/>
    <w:rsid w:val="005A788A"/>
    <w:rsid w:val="005A7D9D"/>
    <w:rsid w:val="005B03D6"/>
    <w:rsid w:val="005B0695"/>
    <w:rsid w:val="005B11B1"/>
    <w:rsid w:val="005B1FD7"/>
    <w:rsid w:val="005B2886"/>
    <w:rsid w:val="005B28E1"/>
    <w:rsid w:val="005B2969"/>
    <w:rsid w:val="005B3C0D"/>
    <w:rsid w:val="005B4DA4"/>
    <w:rsid w:val="005B50B5"/>
    <w:rsid w:val="005B53A8"/>
    <w:rsid w:val="005B636F"/>
    <w:rsid w:val="005C1490"/>
    <w:rsid w:val="005C4844"/>
    <w:rsid w:val="005C5AC3"/>
    <w:rsid w:val="005C6E8E"/>
    <w:rsid w:val="005D03A1"/>
    <w:rsid w:val="005D2928"/>
    <w:rsid w:val="005D3886"/>
    <w:rsid w:val="005D7A61"/>
    <w:rsid w:val="005E164C"/>
    <w:rsid w:val="005E1671"/>
    <w:rsid w:val="005E2B05"/>
    <w:rsid w:val="005E309F"/>
    <w:rsid w:val="005E5B20"/>
    <w:rsid w:val="005F0685"/>
    <w:rsid w:val="005F19E1"/>
    <w:rsid w:val="005F6BF3"/>
    <w:rsid w:val="005F7536"/>
    <w:rsid w:val="005F78B0"/>
    <w:rsid w:val="006000AA"/>
    <w:rsid w:val="00600620"/>
    <w:rsid w:val="00600893"/>
    <w:rsid w:val="006026B9"/>
    <w:rsid w:val="00605CD2"/>
    <w:rsid w:val="00610E0B"/>
    <w:rsid w:val="00614B4E"/>
    <w:rsid w:val="0061567C"/>
    <w:rsid w:val="006227CF"/>
    <w:rsid w:val="00624E4C"/>
    <w:rsid w:val="006254CA"/>
    <w:rsid w:val="006271E1"/>
    <w:rsid w:val="006274A9"/>
    <w:rsid w:val="006321DF"/>
    <w:rsid w:val="00633868"/>
    <w:rsid w:val="006371C1"/>
    <w:rsid w:val="00637DE6"/>
    <w:rsid w:val="00640735"/>
    <w:rsid w:val="00641489"/>
    <w:rsid w:val="00642E71"/>
    <w:rsid w:val="00643205"/>
    <w:rsid w:val="00643C16"/>
    <w:rsid w:val="00645053"/>
    <w:rsid w:val="00645357"/>
    <w:rsid w:val="00651CD2"/>
    <w:rsid w:val="00652BB1"/>
    <w:rsid w:val="00654891"/>
    <w:rsid w:val="0065680C"/>
    <w:rsid w:val="00656F26"/>
    <w:rsid w:val="00657F48"/>
    <w:rsid w:val="006602C3"/>
    <w:rsid w:val="00661AB1"/>
    <w:rsid w:val="00662DDB"/>
    <w:rsid w:val="00664498"/>
    <w:rsid w:val="0067079F"/>
    <w:rsid w:val="006713DC"/>
    <w:rsid w:val="00676512"/>
    <w:rsid w:val="006809C4"/>
    <w:rsid w:val="00683434"/>
    <w:rsid w:val="00683E8E"/>
    <w:rsid w:val="00685306"/>
    <w:rsid w:val="00685BE1"/>
    <w:rsid w:val="006862B4"/>
    <w:rsid w:val="006914E7"/>
    <w:rsid w:val="00692354"/>
    <w:rsid w:val="00692BA9"/>
    <w:rsid w:val="006A1100"/>
    <w:rsid w:val="006A2070"/>
    <w:rsid w:val="006A2B7C"/>
    <w:rsid w:val="006A41CB"/>
    <w:rsid w:val="006A58E8"/>
    <w:rsid w:val="006B364D"/>
    <w:rsid w:val="006B504F"/>
    <w:rsid w:val="006B5D7F"/>
    <w:rsid w:val="006B74DF"/>
    <w:rsid w:val="006B79B5"/>
    <w:rsid w:val="006C0A04"/>
    <w:rsid w:val="006C2319"/>
    <w:rsid w:val="006C34D6"/>
    <w:rsid w:val="006C54EE"/>
    <w:rsid w:val="006D0ED5"/>
    <w:rsid w:val="006D18FB"/>
    <w:rsid w:val="006D1B29"/>
    <w:rsid w:val="006D376D"/>
    <w:rsid w:val="006D3878"/>
    <w:rsid w:val="006D5076"/>
    <w:rsid w:val="006D58F6"/>
    <w:rsid w:val="006D702A"/>
    <w:rsid w:val="006D79D1"/>
    <w:rsid w:val="006E1472"/>
    <w:rsid w:val="006E2E38"/>
    <w:rsid w:val="006E45C3"/>
    <w:rsid w:val="006E4E32"/>
    <w:rsid w:val="006E57A7"/>
    <w:rsid w:val="006E60A7"/>
    <w:rsid w:val="006E6B96"/>
    <w:rsid w:val="006E70CB"/>
    <w:rsid w:val="006E7C2F"/>
    <w:rsid w:val="006F0152"/>
    <w:rsid w:val="006F10C0"/>
    <w:rsid w:val="006F1788"/>
    <w:rsid w:val="006F295D"/>
    <w:rsid w:val="006F4D61"/>
    <w:rsid w:val="006F4DC6"/>
    <w:rsid w:val="006F5515"/>
    <w:rsid w:val="006F5578"/>
    <w:rsid w:val="006F58B8"/>
    <w:rsid w:val="006F74C9"/>
    <w:rsid w:val="006F79A3"/>
    <w:rsid w:val="00700042"/>
    <w:rsid w:val="0070025B"/>
    <w:rsid w:val="0070082F"/>
    <w:rsid w:val="00701037"/>
    <w:rsid w:val="0070239C"/>
    <w:rsid w:val="007033BA"/>
    <w:rsid w:val="0070361A"/>
    <w:rsid w:val="00704513"/>
    <w:rsid w:val="00705D15"/>
    <w:rsid w:val="00706A39"/>
    <w:rsid w:val="0071384E"/>
    <w:rsid w:val="0071551B"/>
    <w:rsid w:val="00716F16"/>
    <w:rsid w:val="00716F86"/>
    <w:rsid w:val="007204B2"/>
    <w:rsid w:val="00731016"/>
    <w:rsid w:val="007317F0"/>
    <w:rsid w:val="00734B2A"/>
    <w:rsid w:val="00734CA9"/>
    <w:rsid w:val="00736490"/>
    <w:rsid w:val="00741893"/>
    <w:rsid w:val="0074246E"/>
    <w:rsid w:val="00746418"/>
    <w:rsid w:val="007470EF"/>
    <w:rsid w:val="007476EF"/>
    <w:rsid w:val="00747E05"/>
    <w:rsid w:val="00750689"/>
    <w:rsid w:val="00756208"/>
    <w:rsid w:val="00757448"/>
    <w:rsid w:val="00757888"/>
    <w:rsid w:val="00760E7D"/>
    <w:rsid w:val="007614E5"/>
    <w:rsid w:val="00761AFD"/>
    <w:rsid w:val="00761F01"/>
    <w:rsid w:val="00762E47"/>
    <w:rsid w:val="00763287"/>
    <w:rsid w:val="00765866"/>
    <w:rsid w:val="00767430"/>
    <w:rsid w:val="00770C3D"/>
    <w:rsid w:val="00771AC6"/>
    <w:rsid w:val="00772029"/>
    <w:rsid w:val="007733C6"/>
    <w:rsid w:val="00777710"/>
    <w:rsid w:val="00777B1E"/>
    <w:rsid w:val="00777BBC"/>
    <w:rsid w:val="00782633"/>
    <w:rsid w:val="00783CF0"/>
    <w:rsid w:val="0078545F"/>
    <w:rsid w:val="007864C5"/>
    <w:rsid w:val="00790B91"/>
    <w:rsid w:val="00791003"/>
    <w:rsid w:val="0079110D"/>
    <w:rsid w:val="007922E8"/>
    <w:rsid w:val="007940F2"/>
    <w:rsid w:val="007953A0"/>
    <w:rsid w:val="00795690"/>
    <w:rsid w:val="007A06F2"/>
    <w:rsid w:val="007A5519"/>
    <w:rsid w:val="007A6D7F"/>
    <w:rsid w:val="007A6F9A"/>
    <w:rsid w:val="007B1853"/>
    <w:rsid w:val="007C339B"/>
    <w:rsid w:val="007C39CA"/>
    <w:rsid w:val="007C5616"/>
    <w:rsid w:val="007C5647"/>
    <w:rsid w:val="007D229F"/>
    <w:rsid w:val="007D27CB"/>
    <w:rsid w:val="007D4FFD"/>
    <w:rsid w:val="007D72DB"/>
    <w:rsid w:val="007E29E5"/>
    <w:rsid w:val="007F1356"/>
    <w:rsid w:val="007F24A5"/>
    <w:rsid w:val="007F47DA"/>
    <w:rsid w:val="007F50F1"/>
    <w:rsid w:val="007F6A40"/>
    <w:rsid w:val="00801841"/>
    <w:rsid w:val="00805CC5"/>
    <w:rsid w:val="008066AE"/>
    <w:rsid w:val="008078FE"/>
    <w:rsid w:val="0081032E"/>
    <w:rsid w:val="00811C4E"/>
    <w:rsid w:val="008151E7"/>
    <w:rsid w:val="008157DE"/>
    <w:rsid w:val="00815CD5"/>
    <w:rsid w:val="00816F37"/>
    <w:rsid w:val="0081758A"/>
    <w:rsid w:val="00817D59"/>
    <w:rsid w:val="008205A5"/>
    <w:rsid w:val="008208F5"/>
    <w:rsid w:val="00820984"/>
    <w:rsid w:val="00820A06"/>
    <w:rsid w:val="008241C3"/>
    <w:rsid w:val="008267E5"/>
    <w:rsid w:val="00826A54"/>
    <w:rsid w:val="00827699"/>
    <w:rsid w:val="00827836"/>
    <w:rsid w:val="00827911"/>
    <w:rsid w:val="00827E2D"/>
    <w:rsid w:val="00830C5C"/>
    <w:rsid w:val="00832AA7"/>
    <w:rsid w:val="00835D76"/>
    <w:rsid w:val="00836371"/>
    <w:rsid w:val="008364EB"/>
    <w:rsid w:val="00837B4F"/>
    <w:rsid w:val="00843625"/>
    <w:rsid w:val="008439C3"/>
    <w:rsid w:val="008451B7"/>
    <w:rsid w:val="0085244B"/>
    <w:rsid w:val="00854ADD"/>
    <w:rsid w:val="00855AEE"/>
    <w:rsid w:val="00856110"/>
    <w:rsid w:val="00856B88"/>
    <w:rsid w:val="00856C7E"/>
    <w:rsid w:val="008655C7"/>
    <w:rsid w:val="00867ABC"/>
    <w:rsid w:val="00867DD9"/>
    <w:rsid w:val="00867EB6"/>
    <w:rsid w:val="0087061F"/>
    <w:rsid w:val="0087190A"/>
    <w:rsid w:val="00873D07"/>
    <w:rsid w:val="00875881"/>
    <w:rsid w:val="00877A47"/>
    <w:rsid w:val="008847DD"/>
    <w:rsid w:val="00884F73"/>
    <w:rsid w:val="00885177"/>
    <w:rsid w:val="00890414"/>
    <w:rsid w:val="00891016"/>
    <w:rsid w:val="00892359"/>
    <w:rsid w:val="00892E0C"/>
    <w:rsid w:val="0089465B"/>
    <w:rsid w:val="00894B25"/>
    <w:rsid w:val="00894D82"/>
    <w:rsid w:val="008979B0"/>
    <w:rsid w:val="008A0BE8"/>
    <w:rsid w:val="008A17AC"/>
    <w:rsid w:val="008A1B92"/>
    <w:rsid w:val="008A3C85"/>
    <w:rsid w:val="008A5FB5"/>
    <w:rsid w:val="008A7A19"/>
    <w:rsid w:val="008B1336"/>
    <w:rsid w:val="008B1A57"/>
    <w:rsid w:val="008B1C31"/>
    <w:rsid w:val="008B289D"/>
    <w:rsid w:val="008B3817"/>
    <w:rsid w:val="008B4365"/>
    <w:rsid w:val="008B4E0A"/>
    <w:rsid w:val="008B5D2A"/>
    <w:rsid w:val="008B70E0"/>
    <w:rsid w:val="008B7375"/>
    <w:rsid w:val="008B74FE"/>
    <w:rsid w:val="008C035C"/>
    <w:rsid w:val="008C1811"/>
    <w:rsid w:val="008C1D38"/>
    <w:rsid w:val="008C2161"/>
    <w:rsid w:val="008C584F"/>
    <w:rsid w:val="008D142A"/>
    <w:rsid w:val="008D2BE5"/>
    <w:rsid w:val="008D5915"/>
    <w:rsid w:val="008D6059"/>
    <w:rsid w:val="008D77E8"/>
    <w:rsid w:val="008E15B7"/>
    <w:rsid w:val="008E16BA"/>
    <w:rsid w:val="008E337E"/>
    <w:rsid w:val="008E59E6"/>
    <w:rsid w:val="008E62AC"/>
    <w:rsid w:val="008E7710"/>
    <w:rsid w:val="008F2A43"/>
    <w:rsid w:val="008F3A0A"/>
    <w:rsid w:val="008F7369"/>
    <w:rsid w:val="008F7673"/>
    <w:rsid w:val="00900275"/>
    <w:rsid w:val="0090134A"/>
    <w:rsid w:val="00907D8C"/>
    <w:rsid w:val="009116AD"/>
    <w:rsid w:val="00915719"/>
    <w:rsid w:val="00920C2B"/>
    <w:rsid w:val="00920C52"/>
    <w:rsid w:val="00922281"/>
    <w:rsid w:val="00923B5D"/>
    <w:rsid w:val="00923E6E"/>
    <w:rsid w:val="00926B48"/>
    <w:rsid w:val="00930280"/>
    <w:rsid w:val="00930CC1"/>
    <w:rsid w:val="00931AB0"/>
    <w:rsid w:val="00931D13"/>
    <w:rsid w:val="0093279A"/>
    <w:rsid w:val="009327EB"/>
    <w:rsid w:val="00932B5D"/>
    <w:rsid w:val="00932C25"/>
    <w:rsid w:val="00932E65"/>
    <w:rsid w:val="009350C8"/>
    <w:rsid w:val="00935DDE"/>
    <w:rsid w:val="009428E5"/>
    <w:rsid w:val="00944D7F"/>
    <w:rsid w:val="00944F6B"/>
    <w:rsid w:val="009450E3"/>
    <w:rsid w:val="0094669E"/>
    <w:rsid w:val="009468D3"/>
    <w:rsid w:val="00950955"/>
    <w:rsid w:val="00950B18"/>
    <w:rsid w:val="00952A94"/>
    <w:rsid w:val="00953FC1"/>
    <w:rsid w:val="009578F3"/>
    <w:rsid w:val="00960195"/>
    <w:rsid w:val="00960BC6"/>
    <w:rsid w:val="00963461"/>
    <w:rsid w:val="00964474"/>
    <w:rsid w:val="009700B5"/>
    <w:rsid w:val="009719FB"/>
    <w:rsid w:val="00971DFD"/>
    <w:rsid w:val="00972F71"/>
    <w:rsid w:val="00980672"/>
    <w:rsid w:val="00982E0B"/>
    <w:rsid w:val="00983924"/>
    <w:rsid w:val="00984875"/>
    <w:rsid w:val="009931CE"/>
    <w:rsid w:val="009936F9"/>
    <w:rsid w:val="00993B69"/>
    <w:rsid w:val="009958B8"/>
    <w:rsid w:val="0099638D"/>
    <w:rsid w:val="00997CC0"/>
    <w:rsid w:val="009A6E3E"/>
    <w:rsid w:val="009B1BB6"/>
    <w:rsid w:val="009B3B53"/>
    <w:rsid w:val="009B53BA"/>
    <w:rsid w:val="009C283E"/>
    <w:rsid w:val="009C29C1"/>
    <w:rsid w:val="009C2D6F"/>
    <w:rsid w:val="009C7098"/>
    <w:rsid w:val="009C71AA"/>
    <w:rsid w:val="009D108F"/>
    <w:rsid w:val="009D1374"/>
    <w:rsid w:val="009D1B2F"/>
    <w:rsid w:val="009D2DCB"/>
    <w:rsid w:val="009D5490"/>
    <w:rsid w:val="009E1D78"/>
    <w:rsid w:val="009E2E34"/>
    <w:rsid w:val="009E3553"/>
    <w:rsid w:val="009E3BF1"/>
    <w:rsid w:val="009E4E6D"/>
    <w:rsid w:val="009E5D8F"/>
    <w:rsid w:val="009E74E7"/>
    <w:rsid w:val="009F1156"/>
    <w:rsid w:val="009F28A0"/>
    <w:rsid w:val="009F3A22"/>
    <w:rsid w:val="00A021A7"/>
    <w:rsid w:val="00A02B4B"/>
    <w:rsid w:val="00A05511"/>
    <w:rsid w:val="00A06BE4"/>
    <w:rsid w:val="00A101E8"/>
    <w:rsid w:val="00A10B1B"/>
    <w:rsid w:val="00A14797"/>
    <w:rsid w:val="00A15D51"/>
    <w:rsid w:val="00A1629F"/>
    <w:rsid w:val="00A16CD8"/>
    <w:rsid w:val="00A2003B"/>
    <w:rsid w:val="00A200C4"/>
    <w:rsid w:val="00A20F3C"/>
    <w:rsid w:val="00A261A4"/>
    <w:rsid w:val="00A268FC"/>
    <w:rsid w:val="00A27092"/>
    <w:rsid w:val="00A300B9"/>
    <w:rsid w:val="00A312E6"/>
    <w:rsid w:val="00A31AF3"/>
    <w:rsid w:val="00A322E0"/>
    <w:rsid w:val="00A34174"/>
    <w:rsid w:val="00A3569B"/>
    <w:rsid w:val="00A36D56"/>
    <w:rsid w:val="00A408A2"/>
    <w:rsid w:val="00A40F1E"/>
    <w:rsid w:val="00A421B8"/>
    <w:rsid w:val="00A4425C"/>
    <w:rsid w:val="00A51B21"/>
    <w:rsid w:val="00A51B91"/>
    <w:rsid w:val="00A51BCC"/>
    <w:rsid w:val="00A52668"/>
    <w:rsid w:val="00A53C2E"/>
    <w:rsid w:val="00A55E61"/>
    <w:rsid w:val="00A561E2"/>
    <w:rsid w:val="00A60588"/>
    <w:rsid w:val="00A607FE"/>
    <w:rsid w:val="00A60FA3"/>
    <w:rsid w:val="00A643E0"/>
    <w:rsid w:val="00A74938"/>
    <w:rsid w:val="00A74F0C"/>
    <w:rsid w:val="00A8001A"/>
    <w:rsid w:val="00A804FC"/>
    <w:rsid w:val="00A820CD"/>
    <w:rsid w:val="00A82841"/>
    <w:rsid w:val="00A82B79"/>
    <w:rsid w:val="00A843D6"/>
    <w:rsid w:val="00A84F8A"/>
    <w:rsid w:val="00A86E87"/>
    <w:rsid w:val="00A92807"/>
    <w:rsid w:val="00A92C1F"/>
    <w:rsid w:val="00A9345D"/>
    <w:rsid w:val="00A945FD"/>
    <w:rsid w:val="00A96096"/>
    <w:rsid w:val="00A9663D"/>
    <w:rsid w:val="00AA0793"/>
    <w:rsid w:val="00AA1228"/>
    <w:rsid w:val="00AA2ED5"/>
    <w:rsid w:val="00AA2FBA"/>
    <w:rsid w:val="00AA3274"/>
    <w:rsid w:val="00AA4BC8"/>
    <w:rsid w:val="00AA52B9"/>
    <w:rsid w:val="00AB092D"/>
    <w:rsid w:val="00AB12BA"/>
    <w:rsid w:val="00AB67CB"/>
    <w:rsid w:val="00AC1074"/>
    <w:rsid w:val="00AC55CA"/>
    <w:rsid w:val="00AC7219"/>
    <w:rsid w:val="00AC7780"/>
    <w:rsid w:val="00AD0949"/>
    <w:rsid w:val="00AD2E36"/>
    <w:rsid w:val="00AD3612"/>
    <w:rsid w:val="00AD3891"/>
    <w:rsid w:val="00AD4201"/>
    <w:rsid w:val="00AD6BCD"/>
    <w:rsid w:val="00AD70E7"/>
    <w:rsid w:val="00AD7466"/>
    <w:rsid w:val="00AE0FCF"/>
    <w:rsid w:val="00AE115B"/>
    <w:rsid w:val="00AE126B"/>
    <w:rsid w:val="00AE1BCA"/>
    <w:rsid w:val="00AE2334"/>
    <w:rsid w:val="00AE315B"/>
    <w:rsid w:val="00AE44E7"/>
    <w:rsid w:val="00AE5766"/>
    <w:rsid w:val="00AE6072"/>
    <w:rsid w:val="00AE6F2A"/>
    <w:rsid w:val="00AF0A0B"/>
    <w:rsid w:val="00AF0F03"/>
    <w:rsid w:val="00AF1F80"/>
    <w:rsid w:val="00AF46EB"/>
    <w:rsid w:val="00AF4FB4"/>
    <w:rsid w:val="00AF6FF2"/>
    <w:rsid w:val="00B008F9"/>
    <w:rsid w:val="00B05070"/>
    <w:rsid w:val="00B140AD"/>
    <w:rsid w:val="00B14373"/>
    <w:rsid w:val="00B15C3B"/>
    <w:rsid w:val="00B20067"/>
    <w:rsid w:val="00B23495"/>
    <w:rsid w:val="00B23785"/>
    <w:rsid w:val="00B2576F"/>
    <w:rsid w:val="00B25EAC"/>
    <w:rsid w:val="00B30A7C"/>
    <w:rsid w:val="00B30C01"/>
    <w:rsid w:val="00B30C0B"/>
    <w:rsid w:val="00B319F4"/>
    <w:rsid w:val="00B31CC0"/>
    <w:rsid w:val="00B32C46"/>
    <w:rsid w:val="00B32EE2"/>
    <w:rsid w:val="00B348FD"/>
    <w:rsid w:val="00B406EE"/>
    <w:rsid w:val="00B41768"/>
    <w:rsid w:val="00B41EA8"/>
    <w:rsid w:val="00B433E6"/>
    <w:rsid w:val="00B43A3F"/>
    <w:rsid w:val="00B44197"/>
    <w:rsid w:val="00B44275"/>
    <w:rsid w:val="00B4577B"/>
    <w:rsid w:val="00B46735"/>
    <w:rsid w:val="00B467F8"/>
    <w:rsid w:val="00B523CD"/>
    <w:rsid w:val="00B53D3B"/>
    <w:rsid w:val="00B54861"/>
    <w:rsid w:val="00B55F41"/>
    <w:rsid w:val="00B56F35"/>
    <w:rsid w:val="00B603F9"/>
    <w:rsid w:val="00B60B41"/>
    <w:rsid w:val="00B61116"/>
    <w:rsid w:val="00B630E4"/>
    <w:rsid w:val="00B63144"/>
    <w:rsid w:val="00B651A5"/>
    <w:rsid w:val="00B65DC5"/>
    <w:rsid w:val="00B66A4F"/>
    <w:rsid w:val="00B70B01"/>
    <w:rsid w:val="00B75844"/>
    <w:rsid w:val="00B76A28"/>
    <w:rsid w:val="00B8094F"/>
    <w:rsid w:val="00B83B2F"/>
    <w:rsid w:val="00B86582"/>
    <w:rsid w:val="00B87146"/>
    <w:rsid w:val="00B900CF"/>
    <w:rsid w:val="00B93AC0"/>
    <w:rsid w:val="00B94E23"/>
    <w:rsid w:val="00B95E8F"/>
    <w:rsid w:val="00B96444"/>
    <w:rsid w:val="00BA072B"/>
    <w:rsid w:val="00BA1007"/>
    <w:rsid w:val="00BA179F"/>
    <w:rsid w:val="00BA3AE6"/>
    <w:rsid w:val="00BA783D"/>
    <w:rsid w:val="00BB1F16"/>
    <w:rsid w:val="00BB3644"/>
    <w:rsid w:val="00BB64DC"/>
    <w:rsid w:val="00BC1E2A"/>
    <w:rsid w:val="00BC2452"/>
    <w:rsid w:val="00BC327C"/>
    <w:rsid w:val="00BC4260"/>
    <w:rsid w:val="00BC4381"/>
    <w:rsid w:val="00BD3ECE"/>
    <w:rsid w:val="00BD5DF1"/>
    <w:rsid w:val="00BD5FB6"/>
    <w:rsid w:val="00BE17D9"/>
    <w:rsid w:val="00BE32E2"/>
    <w:rsid w:val="00BE6AD7"/>
    <w:rsid w:val="00BE7414"/>
    <w:rsid w:val="00BF3B50"/>
    <w:rsid w:val="00BF6535"/>
    <w:rsid w:val="00C03C5C"/>
    <w:rsid w:val="00C058E5"/>
    <w:rsid w:val="00C109D8"/>
    <w:rsid w:val="00C12213"/>
    <w:rsid w:val="00C16935"/>
    <w:rsid w:val="00C17696"/>
    <w:rsid w:val="00C20139"/>
    <w:rsid w:val="00C209F6"/>
    <w:rsid w:val="00C2178D"/>
    <w:rsid w:val="00C22D0A"/>
    <w:rsid w:val="00C30469"/>
    <w:rsid w:val="00C32456"/>
    <w:rsid w:val="00C32521"/>
    <w:rsid w:val="00C33A3D"/>
    <w:rsid w:val="00C34200"/>
    <w:rsid w:val="00C349A6"/>
    <w:rsid w:val="00C422B4"/>
    <w:rsid w:val="00C42BB2"/>
    <w:rsid w:val="00C44246"/>
    <w:rsid w:val="00C45430"/>
    <w:rsid w:val="00C4597E"/>
    <w:rsid w:val="00C4718A"/>
    <w:rsid w:val="00C50BB5"/>
    <w:rsid w:val="00C50DEB"/>
    <w:rsid w:val="00C5175F"/>
    <w:rsid w:val="00C52125"/>
    <w:rsid w:val="00C52175"/>
    <w:rsid w:val="00C52869"/>
    <w:rsid w:val="00C53B56"/>
    <w:rsid w:val="00C545F6"/>
    <w:rsid w:val="00C63F71"/>
    <w:rsid w:val="00C6592B"/>
    <w:rsid w:val="00C66AA5"/>
    <w:rsid w:val="00C6727F"/>
    <w:rsid w:val="00C708B2"/>
    <w:rsid w:val="00C71953"/>
    <w:rsid w:val="00C73A21"/>
    <w:rsid w:val="00C767FE"/>
    <w:rsid w:val="00C82D97"/>
    <w:rsid w:val="00C82DFC"/>
    <w:rsid w:val="00C8331C"/>
    <w:rsid w:val="00C83393"/>
    <w:rsid w:val="00C84EC6"/>
    <w:rsid w:val="00C84F0B"/>
    <w:rsid w:val="00C87809"/>
    <w:rsid w:val="00C8789A"/>
    <w:rsid w:val="00C90334"/>
    <w:rsid w:val="00C909B3"/>
    <w:rsid w:val="00C90AA6"/>
    <w:rsid w:val="00C91CF3"/>
    <w:rsid w:val="00C92D39"/>
    <w:rsid w:val="00C932FA"/>
    <w:rsid w:val="00C93C8C"/>
    <w:rsid w:val="00C95941"/>
    <w:rsid w:val="00C97E67"/>
    <w:rsid w:val="00CA1942"/>
    <w:rsid w:val="00CA31DF"/>
    <w:rsid w:val="00CA38D8"/>
    <w:rsid w:val="00CA3F81"/>
    <w:rsid w:val="00CA4CF8"/>
    <w:rsid w:val="00CA5CBF"/>
    <w:rsid w:val="00CA71C7"/>
    <w:rsid w:val="00CA754E"/>
    <w:rsid w:val="00CB1B2D"/>
    <w:rsid w:val="00CB2624"/>
    <w:rsid w:val="00CB26D6"/>
    <w:rsid w:val="00CB6C7D"/>
    <w:rsid w:val="00CC0456"/>
    <w:rsid w:val="00CC378A"/>
    <w:rsid w:val="00CC4091"/>
    <w:rsid w:val="00CC5A1F"/>
    <w:rsid w:val="00CC712F"/>
    <w:rsid w:val="00CC7942"/>
    <w:rsid w:val="00CC7DF5"/>
    <w:rsid w:val="00CC7F10"/>
    <w:rsid w:val="00CC7F15"/>
    <w:rsid w:val="00CD2305"/>
    <w:rsid w:val="00CD682E"/>
    <w:rsid w:val="00CE0CEF"/>
    <w:rsid w:val="00CE0D21"/>
    <w:rsid w:val="00CE2D01"/>
    <w:rsid w:val="00CE4046"/>
    <w:rsid w:val="00CE4310"/>
    <w:rsid w:val="00CF7DBF"/>
    <w:rsid w:val="00D01C34"/>
    <w:rsid w:val="00D01CCD"/>
    <w:rsid w:val="00D03463"/>
    <w:rsid w:val="00D041F2"/>
    <w:rsid w:val="00D04DC4"/>
    <w:rsid w:val="00D1050B"/>
    <w:rsid w:val="00D10C4E"/>
    <w:rsid w:val="00D111E1"/>
    <w:rsid w:val="00D129F3"/>
    <w:rsid w:val="00D152E5"/>
    <w:rsid w:val="00D1573B"/>
    <w:rsid w:val="00D1691F"/>
    <w:rsid w:val="00D21BE0"/>
    <w:rsid w:val="00D21E3F"/>
    <w:rsid w:val="00D227AD"/>
    <w:rsid w:val="00D27188"/>
    <w:rsid w:val="00D27E31"/>
    <w:rsid w:val="00D30A17"/>
    <w:rsid w:val="00D30FA3"/>
    <w:rsid w:val="00D3374C"/>
    <w:rsid w:val="00D37298"/>
    <w:rsid w:val="00D37FF3"/>
    <w:rsid w:val="00D42124"/>
    <w:rsid w:val="00D42C40"/>
    <w:rsid w:val="00D42E4C"/>
    <w:rsid w:val="00D43123"/>
    <w:rsid w:val="00D43567"/>
    <w:rsid w:val="00D44218"/>
    <w:rsid w:val="00D46FDD"/>
    <w:rsid w:val="00D500F5"/>
    <w:rsid w:val="00D50B10"/>
    <w:rsid w:val="00D5231B"/>
    <w:rsid w:val="00D547A8"/>
    <w:rsid w:val="00D5658D"/>
    <w:rsid w:val="00D565FD"/>
    <w:rsid w:val="00D623CE"/>
    <w:rsid w:val="00D639AB"/>
    <w:rsid w:val="00D640E3"/>
    <w:rsid w:val="00D64200"/>
    <w:rsid w:val="00D6434D"/>
    <w:rsid w:val="00D650D8"/>
    <w:rsid w:val="00D657C0"/>
    <w:rsid w:val="00D65E6C"/>
    <w:rsid w:val="00D668CB"/>
    <w:rsid w:val="00D673F5"/>
    <w:rsid w:val="00D728A1"/>
    <w:rsid w:val="00D750E9"/>
    <w:rsid w:val="00D773C9"/>
    <w:rsid w:val="00D839C5"/>
    <w:rsid w:val="00D84FD8"/>
    <w:rsid w:val="00D86236"/>
    <w:rsid w:val="00D86CF4"/>
    <w:rsid w:val="00D875BA"/>
    <w:rsid w:val="00D87F7D"/>
    <w:rsid w:val="00D905D8"/>
    <w:rsid w:val="00D91980"/>
    <w:rsid w:val="00D91C11"/>
    <w:rsid w:val="00D93310"/>
    <w:rsid w:val="00D93F05"/>
    <w:rsid w:val="00DA1BBC"/>
    <w:rsid w:val="00DA5B61"/>
    <w:rsid w:val="00DA6FDF"/>
    <w:rsid w:val="00DA7236"/>
    <w:rsid w:val="00DB20D0"/>
    <w:rsid w:val="00DB2309"/>
    <w:rsid w:val="00DB3C23"/>
    <w:rsid w:val="00DB6DDE"/>
    <w:rsid w:val="00DB7FCC"/>
    <w:rsid w:val="00DC025C"/>
    <w:rsid w:val="00DC1890"/>
    <w:rsid w:val="00DC52FA"/>
    <w:rsid w:val="00DD4E07"/>
    <w:rsid w:val="00DD54F6"/>
    <w:rsid w:val="00DE0F00"/>
    <w:rsid w:val="00DE1398"/>
    <w:rsid w:val="00DE1FD4"/>
    <w:rsid w:val="00DE2BD3"/>
    <w:rsid w:val="00DE5035"/>
    <w:rsid w:val="00DE7A8C"/>
    <w:rsid w:val="00DF1993"/>
    <w:rsid w:val="00DF57A5"/>
    <w:rsid w:val="00DF701C"/>
    <w:rsid w:val="00DF7C78"/>
    <w:rsid w:val="00E016A1"/>
    <w:rsid w:val="00E01AB8"/>
    <w:rsid w:val="00E022FF"/>
    <w:rsid w:val="00E04ECC"/>
    <w:rsid w:val="00E07B2F"/>
    <w:rsid w:val="00E07FAD"/>
    <w:rsid w:val="00E1036C"/>
    <w:rsid w:val="00E1176F"/>
    <w:rsid w:val="00E12285"/>
    <w:rsid w:val="00E13E2F"/>
    <w:rsid w:val="00E17FB1"/>
    <w:rsid w:val="00E249F4"/>
    <w:rsid w:val="00E2543C"/>
    <w:rsid w:val="00E27366"/>
    <w:rsid w:val="00E3224E"/>
    <w:rsid w:val="00E32ED7"/>
    <w:rsid w:val="00E3308D"/>
    <w:rsid w:val="00E35154"/>
    <w:rsid w:val="00E36941"/>
    <w:rsid w:val="00E36D8A"/>
    <w:rsid w:val="00E37850"/>
    <w:rsid w:val="00E37D6D"/>
    <w:rsid w:val="00E40853"/>
    <w:rsid w:val="00E4088A"/>
    <w:rsid w:val="00E40D90"/>
    <w:rsid w:val="00E411A0"/>
    <w:rsid w:val="00E41AFE"/>
    <w:rsid w:val="00E44E5B"/>
    <w:rsid w:val="00E47BD6"/>
    <w:rsid w:val="00E50593"/>
    <w:rsid w:val="00E50843"/>
    <w:rsid w:val="00E50C9C"/>
    <w:rsid w:val="00E50F98"/>
    <w:rsid w:val="00E51054"/>
    <w:rsid w:val="00E52719"/>
    <w:rsid w:val="00E52B7D"/>
    <w:rsid w:val="00E54838"/>
    <w:rsid w:val="00E55FE1"/>
    <w:rsid w:val="00E609A9"/>
    <w:rsid w:val="00E61F12"/>
    <w:rsid w:val="00E63C9D"/>
    <w:rsid w:val="00E6536C"/>
    <w:rsid w:val="00E66DE8"/>
    <w:rsid w:val="00E7088F"/>
    <w:rsid w:val="00E710DC"/>
    <w:rsid w:val="00E71A9C"/>
    <w:rsid w:val="00E75D87"/>
    <w:rsid w:val="00E82E83"/>
    <w:rsid w:val="00E82EC0"/>
    <w:rsid w:val="00E83B2E"/>
    <w:rsid w:val="00E84A1B"/>
    <w:rsid w:val="00E868B0"/>
    <w:rsid w:val="00E91482"/>
    <w:rsid w:val="00E91502"/>
    <w:rsid w:val="00E92A1E"/>
    <w:rsid w:val="00E97086"/>
    <w:rsid w:val="00EA02C2"/>
    <w:rsid w:val="00EA0AB5"/>
    <w:rsid w:val="00EA1B85"/>
    <w:rsid w:val="00EA47E1"/>
    <w:rsid w:val="00EB0D6F"/>
    <w:rsid w:val="00EB19BE"/>
    <w:rsid w:val="00EB2318"/>
    <w:rsid w:val="00EB23C5"/>
    <w:rsid w:val="00EB4FD4"/>
    <w:rsid w:val="00EB5420"/>
    <w:rsid w:val="00EB5446"/>
    <w:rsid w:val="00EB6329"/>
    <w:rsid w:val="00EB6AF8"/>
    <w:rsid w:val="00EB743A"/>
    <w:rsid w:val="00EC24E4"/>
    <w:rsid w:val="00EC4052"/>
    <w:rsid w:val="00EC59C6"/>
    <w:rsid w:val="00ED11B6"/>
    <w:rsid w:val="00ED2FB9"/>
    <w:rsid w:val="00ED3271"/>
    <w:rsid w:val="00ED3D18"/>
    <w:rsid w:val="00ED4C22"/>
    <w:rsid w:val="00ED4C6D"/>
    <w:rsid w:val="00ED563E"/>
    <w:rsid w:val="00ED6435"/>
    <w:rsid w:val="00ED74DC"/>
    <w:rsid w:val="00EE1BB6"/>
    <w:rsid w:val="00EE2AA6"/>
    <w:rsid w:val="00EE7578"/>
    <w:rsid w:val="00EF0915"/>
    <w:rsid w:val="00EF0AF4"/>
    <w:rsid w:val="00EF4006"/>
    <w:rsid w:val="00EF5B40"/>
    <w:rsid w:val="00F00D60"/>
    <w:rsid w:val="00F01AD8"/>
    <w:rsid w:val="00F026C4"/>
    <w:rsid w:val="00F046CD"/>
    <w:rsid w:val="00F058B2"/>
    <w:rsid w:val="00F06372"/>
    <w:rsid w:val="00F0748D"/>
    <w:rsid w:val="00F12A38"/>
    <w:rsid w:val="00F16FDF"/>
    <w:rsid w:val="00F20576"/>
    <w:rsid w:val="00F20C8E"/>
    <w:rsid w:val="00F20D30"/>
    <w:rsid w:val="00F2108A"/>
    <w:rsid w:val="00F215A3"/>
    <w:rsid w:val="00F21DE8"/>
    <w:rsid w:val="00F2499D"/>
    <w:rsid w:val="00F24B57"/>
    <w:rsid w:val="00F24BE5"/>
    <w:rsid w:val="00F24C6B"/>
    <w:rsid w:val="00F26586"/>
    <w:rsid w:val="00F306C7"/>
    <w:rsid w:val="00F30EB0"/>
    <w:rsid w:val="00F3303C"/>
    <w:rsid w:val="00F3345E"/>
    <w:rsid w:val="00F33E31"/>
    <w:rsid w:val="00F343BF"/>
    <w:rsid w:val="00F3604C"/>
    <w:rsid w:val="00F36E55"/>
    <w:rsid w:val="00F47734"/>
    <w:rsid w:val="00F47A18"/>
    <w:rsid w:val="00F5138B"/>
    <w:rsid w:val="00F51923"/>
    <w:rsid w:val="00F519F3"/>
    <w:rsid w:val="00F63A4F"/>
    <w:rsid w:val="00F63E07"/>
    <w:rsid w:val="00F63FDC"/>
    <w:rsid w:val="00F66CB2"/>
    <w:rsid w:val="00F7084B"/>
    <w:rsid w:val="00F72848"/>
    <w:rsid w:val="00F76F93"/>
    <w:rsid w:val="00F77F04"/>
    <w:rsid w:val="00F8375F"/>
    <w:rsid w:val="00F85C1A"/>
    <w:rsid w:val="00F8653E"/>
    <w:rsid w:val="00F9297B"/>
    <w:rsid w:val="00F92D34"/>
    <w:rsid w:val="00F958D0"/>
    <w:rsid w:val="00F96AAA"/>
    <w:rsid w:val="00F97345"/>
    <w:rsid w:val="00F97FBB"/>
    <w:rsid w:val="00FA3742"/>
    <w:rsid w:val="00FA38C7"/>
    <w:rsid w:val="00FA4B97"/>
    <w:rsid w:val="00FA54F4"/>
    <w:rsid w:val="00FA7AA3"/>
    <w:rsid w:val="00FB1B8B"/>
    <w:rsid w:val="00FB2338"/>
    <w:rsid w:val="00FB42F9"/>
    <w:rsid w:val="00FB4A9B"/>
    <w:rsid w:val="00FB54B3"/>
    <w:rsid w:val="00FC0381"/>
    <w:rsid w:val="00FC2222"/>
    <w:rsid w:val="00FC2C9F"/>
    <w:rsid w:val="00FC41F6"/>
    <w:rsid w:val="00FC5832"/>
    <w:rsid w:val="00FD03B6"/>
    <w:rsid w:val="00FD1794"/>
    <w:rsid w:val="00FD1BC2"/>
    <w:rsid w:val="00FD411F"/>
    <w:rsid w:val="00FD47B2"/>
    <w:rsid w:val="00FD5027"/>
    <w:rsid w:val="00FD6512"/>
    <w:rsid w:val="00FD6818"/>
    <w:rsid w:val="00FD6B4A"/>
    <w:rsid w:val="00FE0C42"/>
    <w:rsid w:val="00FE56DA"/>
    <w:rsid w:val="00FE5C74"/>
    <w:rsid w:val="00FE5D02"/>
    <w:rsid w:val="00FE7498"/>
    <w:rsid w:val="00FE7CA8"/>
    <w:rsid w:val="00FF258E"/>
    <w:rsid w:val="00FF29B2"/>
    <w:rsid w:val="00FF436B"/>
    <w:rsid w:val="00FF5688"/>
    <w:rsid w:val="00FF5F69"/>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3EB60"/>
  <w15:docId w15:val="{4528B469-3BF3-4F51-B35E-ADDD28B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center" w:pos="4680"/>
      </w:tabs>
      <w:jc w:val="center"/>
      <w:outlineLvl w:val="0"/>
    </w:pPr>
    <w:rPr>
      <w:rFonts w:ascii="Times New Roman" w:hAnsi="Times New Roman"/>
      <w:sz w:val="24"/>
    </w:rPr>
  </w:style>
  <w:style w:type="paragraph" w:styleId="Heading2">
    <w:name w:val="heading 2"/>
    <w:basedOn w:val="Normal"/>
    <w:next w:val="Normal"/>
    <w:qFormat/>
    <w:pPr>
      <w:keepNext/>
      <w:numPr>
        <w:numId w:val="1"/>
      </w:numPr>
      <w:tabs>
        <w:tab w:val="left" w:pos="-720"/>
      </w:tabs>
      <w:ind w:left="360" w:firstLine="0"/>
      <w:jc w:val="both"/>
      <w:outlineLvl w:val="1"/>
    </w:pPr>
    <w:rPr>
      <w:rFonts w:ascii="Times New Roman" w:hAnsi="Times New Roman"/>
      <w:sz w:val="24"/>
    </w:rPr>
  </w:style>
  <w:style w:type="paragraph" w:styleId="Heading3">
    <w:name w:val="heading 3"/>
    <w:basedOn w:val="Normal"/>
    <w:next w:val="Normal"/>
    <w:qFormat/>
    <w:pPr>
      <w:keepNext/>
      <w:tabs>
        <w:tab w:val="left" w:pos="-720"/>
      </w:tabs>
      <w:ind w:left="720"/>
      <w:jc w:val="both"/>
      <w:outlineLvl w:val="2"/>
    </w:pPr>
    <w:rPr>
      <w:rFonts w:ascii="Times New Roman" w:hAnsi="Times New Roman"/>
      <w:sz w:val="24"/>
    </w:rPr>
  </w:style>
  <w:style w:type="paragraph" w:styleId="Heading4">
    <w:name w:val="heading 4"/>
    <w:basedOn w:val="Normal"/>
    <w:next w:val="Normal"/>
    <w:qFormat/>
    <w:pPr>
      <w:keepNext/>
      <w:tabs>
        <w:tab w:val="left" w:pos="-720"/>
      </w:tabs>
      <w:jc w:val="both"/>
      <w:outlineLvl w:val="3"/>
    </w:pPr>
    <w:rPr>
      <w:rFonts w:ascii="Times New Roman" w:hAnsi="Times New Roman"/>
      <w:sz w:val="24"/>
    </w:rPr>
  </w:style>
  <w:style w:type="paragraph" w:styleId="Heading5">
    <w:name w:val="heading 5"/>
    <w:basedOn w:val="Normal"/>
    <w:next w:val="Normal"/>
    <w:qFormat/>
    <w:pPr>
      <w:keepNext/>
      <w:numPr>
        <w:numId w:val="2"/>
      </w:numPr>
      <w:outlineLvl w:val="4"/>
    </w:pPr>
    <w:rPr>
      <w:rFonts w:ascii="Times New Roman" w:hAnsi="Times New Roman"/>
      <w:sz w:val="24"/>
    </w:rPr>
  </w:style>
  <w:style w:type="paragraph" w:styleId="Heading6">
    <w:name w:val="heading 6"/>
    <w:basedOn w:val="Normal"/>
    <w:next w:val="Normal"/>
    <w:qFormat/>
    <w:pPr>
      <w:keepNext/>
      <w:ind w:left="360"/>
      <w:outlineLvl w:val="5"/>
    </w:pPr>
    <w:rPr>
      <w:rFonts w:ascii="Times New Roman" w:hAnsi="Times New Roman"/>
      <w:sz w:val="24"/>
    </w:rPr>
  </w:style>
  <w:style w:type="paragraph" w:styleId="Heading7">
    <w:name w:val="heading 7"/>
    <w:basedOn w:val="Normal"/>
    <w:next w:val="Normal"/>
    <w:qFormat/>
    <w:pPr>
      <w:keepNext/>
      <w:tabs>
        <w:tab w:val="center" w:pos="4680"/>
      </w:tabs>
      <w:jc w:val="center"/>
      <w:outlineLvl w:val="6"/>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DC"/>
    <w:pPr>
      <w:ind w:left="720"/>
      <w:contextualSpacing/>
    </w:pPr>
  </w:style>
  <w:style w:type="character" w:styleId="Strong">
    <w:name w:val="Strong"/>
    <w:basedOn w:val="DefaultParagraphFont"/>
    <w:uiPriority w:val="22"/>
    <w:qFormat/>
    <w:rsid w:val="00642E71"/>
    <w:rPr>
      <w:b/>
      <w:bCs/>
    </w:rPr>
  </w:style>
  <w:style w:type="character" w:styleId="Hyperlink">
    <w:name w:val="Hyperlink"/>
    <w:basedOn w:val="DefaultParagraphFont"/>
    <w:uiPriority w:val="99"/>
    <w:unhideWhenUsed/>
    <w:rsid w:val="00C73A21"/>
    <w:rPr>
      <w:color w:val="0000FF" w:themeColor="hyperlink"/>
      <w:u w:val="single"/>
    </w:rPr>
  </w:style>
  <w:style w:type="character" w:styleId="UnresolvedMention">
    <w:name w:val="Unresolved Mention"/>
    <w:basedOn w:val="DefaultParagraphFont"/>
    <w:uiPriority w:val="99"/>
    <w:semiHidden/>
    <w:unhideWhenUsed/>
    <w:rsid w:val="00C7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863587">
      <w:bodyDiv w:val="1"/>
      <w:marLeft w:val="0"/>
      <w:marRight w:val="0"/>
      <w:marTop w:val="0"/>
      <w:marBottom w:val="0"/>
      <w:divBdr>
        <w:top w:val="none" w:sz="0" w:space="0" w:color="auto"/>
        <w:left w:val="none" w:sz="0" w:space="0" w:color="auto"/>
        <w:bottom w:val="none" w:sz="0" w:space="0" w:color="auto"/>
        <w:right w:val="none" w:sz="0" w:space="0" w:color="auto"/>
      </w:divBdr>
    </w:div>
    <w:div w:id="1609657619">
      <w:bodyDiv w:val="1"/>
      <w:marLeft w:val="0"/>
      <w:marRight w:val="0"/>
      <w:marTop w:val="0"/>
      <w:marBottom w:val="0"/>
      <w:divBdr>
        <w:top w:val="none" w:sz="0" w:space="0" w:color="auto"/>
        <w:left w:val="none" w:sz="0" w:space="0" w:color="auto"/>
        <w:bottom w:val="none" w:sz="0" w:space="0" w:color="auto"/>
        <w:right w:val="none" w:sz="0" w:space="0" w:color="auto"/>
      </w:divBdr>
    </w:div>
    <w:div w:id="21392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49AF-26C2-409D-9BC2-74F65998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6326</TotalTime>
  <Pages>6</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Hoffman</dc:creator>
  <cp:lastModifiedBy>Rick Hoffman</cp:lastModifiedBy>
  <cp:revision>57</cp:revision>
  <cp:lastPrinted>2025-10-09T22:23:00Z</cp:lastPrinted>
  <dcterms:created xsi:type="dcterms:W3CDTF">2025-08-26T21:58:00Z</dcterms:created>
  <dcterms:modified xsi:type="dcterms:W3CDTF">2025-10-24T18:49:00Z</dcterms:modified>
</cp:coreProperties>
</file>